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670" w:rsidRPr="00D54670" w:rsidRDefault="00D54670" w:rsidP="00D54670">
      <w:pPr>
        <w:autoSpaceDE w:val="0"/>
        <w:autoSpaceDN w:val="0"/>
        <w:adjustRightInd w:val="0"/>
        <w:spacing w:before="120" w:after="120"/>
        <w:rPr>
          <w:rFonts w:ascii="Arial" w:hAnsi="Arial" w:cs="Arial"/>
          <w:lang w:eastAsia="pl-PL"/>
        </w:rPr>
      </w:pPr>
      <w:r w:rsidRPr="00D54670">
        <w:rPr>
          <w:rFonts w:ascii="Arial" w:hAnsi="Arial" w:cs="Arial"/>
          <w:lang w:eastAsia="pl-PL"/>
        </w:rPr>
        <w:t>ZAŁĄCZNIK NR 1 DO ZAPYTANIA OFERTOWEGO</w:t>
      </w:r>
    </w:p>
    <w:p w:rsidR="00D54670" w:rsidRPr="00D54670" w:rsidRDefault="00D54670" w:rsidP="00D54670">
      <w:pPr>
        <w:autoSpaceDE w:val="0"/>
        <w:autoSpaceDN w:val="0"/>
        <w:adjustRightInd w:val="0"/>
        <w:rPr>
          <w:rFonts w:ascii="Arial" w:hAnsi="Arial" w:cs="Arial"/>
          <w:b/>
          <w:lang w:eastAsia="pl-PL"/>
        </w:rPr>
      </w:pPr>
      <w:r w:rsidRPr="00D54670">
        <w:rPr>
          <w:rFonts w:ascii="Arial" w:hAnsi="Arial" w:cs="Arial"/>
          <w:b/>
          <w:lang w:eastAsia="pl-PL"/>
        </w:rPr>
        <w:t>………………………………………….…………………</w:t>
      </w:r>
    </w:p>
    <w:p w:rsidR="00D54670" w:rsidRPr="00D54670" w:rsidRDefault="00D54670" w:rsidP="00D54670">
      <w:pPr>
        <w:autoSpaceDE w:val="0"/>
        <w:autoSpaceDN w:val="0"/>
        <w:adjustRightInd w:val="0"/>
        <w:rPr>
          <w:rFonts w:ascii="Arial" w:hAnsi="Arial" w:cs="Arial"/>
          <w:b/>
          <w:lang w:eastAsia="pl-PL"/>
        </w:rPr>
      </w:pPr>
      <w:r w:rsidRPr="00D54670">
        <w:rPr>
          <w:rFonts w:ascii="Arial" w:hAnsi="Arial" w:cs="Arial"/>
          <w:b/>
          <w:lang w:eastAsia="pl-PL"/>
        </w:rPr>
        <w:t>/Miejscowość, data/</w:t>
      </w:r>
    </w:p>
    <w:p w:rsidR="00D54670" w:rsidRPr="00D54670" w:rsidRDefault="00D54670" w:rsidP="00D54670">
      <w:pPr>
        <w:autoSpaceDE w:val="0"/>
        <w:autoSpaceDN w:val="0"/>
        <w:adjustRightInd w:val="0"/>
        <w:rPr>
          <w:rFonts w:ascii="Arial" w:hAnsi="Arial" w:cs="Arial"/>
          <w:b/>
          <w:lang w:eastAsia="pl-PL"/>
        </w:rPr>
      </w:pPr>
      <w:r w:rsidRPr="00D54670">
        <w:rPr>
          <w:rFonts w:ascii="Arial" w:hAnsi="Arial" w:cs="Arial"/>
          <w:b/>
          <w:lang w:eastAsia="pl-PL"/>
        </w:rPr>
        <w:t>………………………………………….…………………</w:t>
      </w:r>
    </w:p>
    <w:p w:rsidR="00D54670" w:rsidRPr="00D54670" w:rsidRDefault="00D54670" w:rsidP="00D54670">
      <w:pPr>
        <w:autoSpaceDE w:val="0"/>
        <w:autoSpaceDN w:val="0"/>
        <w:adjustRightInd w:val="0"/>
        <w:spacing w:before="120" w:after="120"/>
        <w:rPr>
          <w:rFonts w:ascii="Arial" w:hAnsi="Arial" w:cs="Arial"/>
          <w:b/>
          <w:lang w:eastAsia="pl-PL"/>
        </w:rPr>
      </w:pPr>
      <w:r w:rsidRPr="00D54670">
        <w:rPr>
          <w:rFonts w:ascii="Arial" w:hAnsi="Arial" w:cs="Arial"/>
          <w:b/>
          <w:lang w:eastAsia="pl-PL"/>
        </w:rPr>
        <w:t>………………………………………….…………………</w:t>
      </w:r>
    </w:p>
    <w:p w:rsidR="00D54670" w:rsidRPr="00D54670" w:rsidRDefault="00D54670" w:rsidP="00D54670">
      <w:pPr>
        <w:jc w:val="both"/>
        <w:rPr>
          <w:rFonts w:ascii="Arial" w:hAnsi="Arial" w:cs="Arial"/>
          <w:b/>
        </w:rPr>
      </w:pPr>
      <w:r w:rsidRPr="00D54670">
        <w:rPr>
          <w:rFonts w:ascii="Arial" w:hAnsi="Arial" w:cs="Arial"/>
          <w:b/>
        </w:rPr>
        <w:t>/Nazwa i adres wykonawcy/</w:t>
      </w:r>
    </w:p>
    <w:p w:rsidR="00D54670" w:rsidRPr="00D54670" w:rsidRDefault="00D54670" w:rsidP="00D54670">
      <w:pPr>
        <w:spacing w:before="240"/>
        <w:jc w:val="center"/>
        <w:rPr>
          <w:rFonts w:ascii="Arial" w:hAnsi="Arial" w:cs="Arial"/>
          <w:b/>
        </w:rPr>
      </w:pPr>
      <w:r w:rsidRPr="00D54670">
        <w:rPr>
          <w:rFonts w:ascii="Arial" w:hAnsi="Arial" w:cs="Arial"/>
          <w:b/>
        </w:rPr>
        <w:t>OFERTA</w:t>
      </w:r>
    </w:p>
    <w:p w:rsidR="00D54670" w:rsidRPr="00D54670" w:rsidRDefault="00D54670" w:rsidP="00D54670">
      <w:pPr>
        <w:jc w:val="both"/>
        <w:rPr>
          <w:rFonts w:ascii="Arial" w:hAnsi="Arial" w:cs="Arial"/>
          <w:b/>
        </w:rPr>
      </w:pPr>
      <w:r w:rsidRPr="00D54670">
        <w:rPr>
          <w:rFonts w:ascii="Arial" w:hAnsi="Arial" w:cs="Arial"/>
          <w:b/>
        </w:rPr>
        <w:t>Do:</w:t>
      </w:r>
    </w:p>
    <w:p w:rsidR="00D54670" w:rsidRPr="00D54670" w:rsidRDefault="00D54670" w:rsidP="00D54670">
      <w:pPr>
        <w:jc w:val="both"/>
        <w:rPr>
          <w:rFonts w:ascii="Arial" w:hAnsi="Arial" w:cs="Arial"/>
        </w:rPr>
      </w:pPr>
      <w:r w:rsidRPr="00D54670">
        <w:rPr>
          <w:rFonts w:ascii="Arial" w:hAnsi="Arial" w:cs="Arial"/>
        </w:rPr>
        <w:t xml:space="preserve">Miasto Stołeczne Warszawa – </w:t>
      </w:r>
    </w:p>
    <w:p w:rsidR="00D54670" w:rsidRPr="00D54670" w:rsidRDefault="00D54670" w:rsidP="00D54670">
      <w:pPr>
        <w:jc w:val="both"/>
        <w:rPr>
          <w:rFonts w:ascii="Arial" w:hAnsi="Arial" w:cs="Arial"/>
        </w:rPr>
      </w:pPr>
      <w:r w:rsidRPr="00D54670">
        <w:rPr>
          <w:rFonts w:ascii="Arial" w:hAnsi="Arial" w:cs="Arial"/>
        </w:rPr>
        <w:t>Dzielnica Praga - Południe</w:t>
      </w:r>
    </w:p>
    <w:p w:rsidR="00D54670" w:rsidRPr="00D54670" w:rsidRDefault="00D54670" w:rsidP="00D54670">
      <w:pPr>
        <w:jc w:val="both"/>
        <w:rPr>
          <w:rFonts w:ascii="Arial" w:hAnsi="Arial" w:cs="Arial"/>
        </w:rPr>
      </w:pPr>
      <w:r w:rsidRPr="00D54670">
        <w:rPr>
          <w:rFonts w:ascii="Arial" w:hAnsi="Arial" w:cs="Arial"/>
        </w:rPr>
        <w:t>ul. Grochowska 274</w:t>
      </w:r>
    </w:p>
    <w:p w:rsidR="00D54670" w:rsidRPr="00D54670" w:rsidRDefault="00D54670" w:rsidP="00D54670">
      <w:pPr>
        <w:jc w:val="both"/>
        <w:rPr>
          <w:rFonts w:ascii="Arial" w:hAnsi="Arial" w:cs="Arial"/>
        </w:rPr>
      </w:pPr>
      <w:r w:rsidRPr="00D54670">
        <w:rPr>
          <w:rFonts w:ascii="Arial" w:hAnsi="Arial" w:cs="Arial"/>
        </w:rPr>
        <w:t>03-841 Warszawa</w:t>
      </w:r>
    </w:p>
    <w:p w:rsidR="00D54670" w:rsidRPr="00D54670" w:rsidRDefault="00D54670" w:rsidP="00D54670">
      <w:pPr>
        <w:spacing w:before="240" w:after="120"/>
        <w:jc w:val="both"/>
        <w:rPr>
          <w:rFonts w:ascii="Arial" w:hAnsi="Arial" w:cs="Arial"/>
        </w:rPr>
      </w:pPr>
      <w:r w:rsidRPr="00D54670">
        <w:rPr>
          <w:rFonts w:ascii="Arial" w:hAnsi="Arial" w:cs="Arial"/>
        </w:rPr>
        <w:t xml:space="preserve">Odpowiadając na skierowane do nas zapytanie ofertowe dotyczące zamówienia publicznego realizowanego na podstawie </w:t>
      </w:r>
      <w:r w:rsidRPr="00D54670">
        <w:rPr>
          <w:rFonts w:ascii="Arial" w:hAnsi="Arial" w:cs="Arial"/>
          <w:bCs/>
        </w:rPr>
        <w:t xml:space="preserve">art. 4 ust. 8 ustawy z dnia </w:t>
      </w:r>
      <w:smartTag w:uri="urn:schemas-microsoft-com:office:smarttags" w:element="date">
        <w:smartTagPr>
          <w:attr w:name="Year" w:val="2004"/>
          <w:attr w:name="Day" w:val="29"/>
          <w:attr w:name="Month" w:val="1"/>
          <w:attr w:name="ls" w:val="trans"/>
        </w:smartTagPr>
        <w:r w:rsidRPr="00D54670">
          <w:rPr>
            <w:rFonts w:ascii="Arial" w:hAnsi="Arial" w:cs="Arial"/>
            <w:bCs/>
          </w:rPr>
          <w:t>29 stycznia 2004r.</w:t>
        </w:r>
      </w:smartTag>
      <w:r w:rsidRPr="00D54670">
        <w:rPr>
          <w:rFonts w:ascii="Arial" w:hAnsi="Arial" w:cs="Arial"/>
          <w:bCs/>
        </w:rPr>
        <w:t xml:space="preserve"> Prawo zamówień Publicznych (Dz.U. z 2015 r. nr 2164, z </w:t>
      </w:r>
      <w:proofErr w:type="spellStart"/>
      <w:r w:rsidRPr="00D54670">
        <w:rPr>
          <w:rFonts w:ascii="Arial" w:hAnsi="Arial" w:cs="Arial"/>
          <w:bCs/>
        </w:rPr>
        <w:t>póź</w:t>
      </w:r>
      <w:proofErr w:type="spellEnd"/>
      <w:r w:rsidRPr="00D54670">
        <w:rPr>
          <w:rFonts w:ascii="Arial" w:hAnsi="Arial" w:cs="Arial"/>
          <w:bCs/>
        </w:rPr>
        <w:t>. zmianami)</w:t>
      </w:r>
      <w:r w:rsidRPr="00D54670">
        <w:rPr>
          <w:rFonts w:ascii="Arial" w:hAnsi="Arial" w:cs="Arial"/>
        </w:rPr>
        <w:t xml:space="preserve">, a dotyczącego: </w:t>
      </w:r>
    </w:p>
    <w:p w:rsidR="00D54670" w:rsidRPr="00D54670" w:rsidRDefault="00E838A7" w:rsidP="00D54670">
      <w:pPr>
        <w:spacing w:after="120"/>
        <w:jc w:val="both"/>
        <w:rPr>
          <w:rFonts w:ascii="Arial" w:hAnsi="Arial" w:cs="Arial"/>
        </w:rPr>
      </w:pPr>
      <w:r>
        <w:rPr>
          <w:rFonts w:ascii="Arial" w:hAnsi="Arial" w:cs="Arial"/>
        </w:rPr>
        <w:t>Materiałów dydaktycznych do</w:t>
      </w:r>
      <w:r w:rsidR="00D54670" w:rsidRPr="00D54670">
        <w:rPr>
          <w:rFonts w:ascii="Arial" w:hAnsi="Arial" w:cs="Arial"/>
        </w:rPr>
        <w:t xml:space="preserve"> projektu pt. „SZKOŁA RÓWNYCH SZ</w:t>
      </w:r>
      <w:r w:rsidR="00D54670">
        <w:rPr>
          <w:rFonts w:ascii="Arial" w:hAnsi="Arial" w:cs="Arial"/>
        </w:rPr>
        <w:t>AN</w:t>
      </w:r>
      <w:r w:rsidR="00D54670" w:rsidRPr="00D54670">
        <w:rPr>
          <w:rFonts w:ascii="Arial" w:hAnsi="Arial" w:cs="Arial"/>
        </w:rPr>
        <w:t>S -VII EDYCJA” współfinansowanego przez Unię Europejską w ramach Europejskiego Funduszu Społecznego, składamy ofertę następującej treści.</w:t>
      </w:r>
    </w:p>
    <w:p w:rsidR="00D54670" w:rsidRPr="00D54670" w:rsidRDefault="00D54670" w:rsidP="00D54670">
      <w:pPr>
        <w:spacing w:after="120"/>
        <w:jc w:val="center"/>
        <w:rPr>
          <w:rFonts w:ascii="Arial" w:hAnsi="Arial" w:cs="Arial"/>
        </w:rPr>
      </w:pPr>
    </w:p>
    <w:p w:rsidR="00D54670" w:rsidRPr="00D54670" w:rsidRDefault="00D54670" w:rsidP="00D54670">
      <w:pPr>
        <w:spacing w:after="120"/>
        <w:jc w:val="center"/>
        <w:rPr>
          <w:rFonts w:ascii="Arial" w:hAnsi="Arial" w:cs="Arial"/>
        </w:rPr>
      </w:pPr>
      <w:r w:rsidRPr="00D54670">
        <w:rPr>
          <w:rFonts w:ascii="Arial" w:hAnsi="Arial" w:cs="Arial"/>
        </w:rPr>
        <w:t>SZCZGÓŁOWY OPIS PRZEDMIOTU ZAMÓWIENIA</w:t>
      </w:r>
    </w:p>
    <w:p w:rsidR="00D54670" w:rsidRPr="00D54670" w:rsidRDefault="00D54670" w:rsidP="00D54670">
      <w:pPr>
        <w:spacing w:after="120"/>
        <w:jc w:val="center"/>
        <w:rPr>
          <w:rFonts w:ascii="Arial" w:hAnsi="Arial" w:cs="Arial"/>
        </w:rPr>
      </w:pPr>
    </w:p>
    <w:p w:rsidR="00D54670" w:rsidRPr="00D54670" w:rsidRDefault="00D54670" w:rsidP="00D54670">
      <w:pPr>
        <w:spacing w:after="120"/>
        <w:jc w:val="center"/>
        <w:rPr>
          <w:rFonts w:ascii="Arial" w:hAnsi="Arial" w:cs="Arial"/>
        </w:rPr>
      </w:pPr>
    </w:p>
    <w:tbl>
      <w:tblPr>
        <w:tblStyle w:val="Tabela-Siatka"/>
        <w:tblW w:w="10435" w:type="dxa"/>
        <w:tblInd w:w="-1109" w:type="dxa"/>
        <w:tblLook w:val="01E0" w:firstRow="1" w:lastRow="1" w:firstColumn="1" w:lastColumn="1" w:noHBand="0" w:noVBand="0"/>
      </w:tblPr>
      <w:tblGrid>
        <w:gridCol w:w="546"/>
        <w:gridCol w:w="2028"/>
        <w:gridCol w:w="987"/>
        <w:gridCol w:w="1080"/>
        <w:gridCol w:w="900"/>
        <w:gridCol w:w="1260"/>
        <w:gridCol w:w="1080"/>
        <w:gridCol w:w="992"/>
        <w:gridCol w:w="1562"/>
      </w:tblGrid>
      <w:tr w:rsidR="00E838A7" w:rsidRPr="00D54670" w:rsidTr="006A0498">
        <w:trPr>
          <w:trHeight w:val="600"/>
        </w:trPr>
        <w:tc>
          <w:tcPr>
            <w:tcW w:w="546" w:type="dxa"/>
            <w:shd w:val="clear" w:color="auto" w:fill="D9D9D9"/>
            <w:noWrap/>
          </w:tcPr>
          <w:p w:rsidR="00E838A7" w:rsidRPr="00D54670" w:rsidRDefault="00E838A7" w:rsidP="00ED6322">
            <w:pPr>
              <w:jc w:val="center"/>
              <w:rPr>
                <w:rFonts w:ascii="Arial" w:hAnsi="Arial" w:cs="Arial"/>
                <w:b/>
                <w:bCs/>
                <w:lang w:eastAsia="pl-PL"/>
              </w:rPr>
            </w:pPr>
            <w:r w:rsidRPr="00D54670">
              <w:rPr>
                <w:rFonts w:ascii="Arial" w:hAnsi="Arial" w:cs="Arial"/>
                <w:b/>
                <w:bCs/>
                <w:lang w:eastAsia="pl-PL"/>
              </w:rPr>
              <w:t>Lp.</w:t>
            </w:r>
          </w:p>
        </w:tc>
        <w:tc>
          <w:tcPr>
            <w:tcW w:w="2028" w:type="dxa"/>
            <w:shd w:val="clear" w:color="auto" w:fill="D9D9D9"/>
            <w:noWrap/>
          </w:tcPr>
          <w:p w:rsidR="00E838A7" w:rsidRPr="00D54670" w:rsidRDefault="00E838A7" w:rsidP="00ED6322">
            <w:pPr>
              <w:jc w:val="center"/>
              <w:rPr>
                <w:rFonts w:ascii="Arial" w:hAnsi="Arial" w:cs="Arial"/>
                <w:b/>
                <w:bCs/>
                <w:lang w:eastAsia="pl-PL"/>
              </w:rPr>
            </w:pPr>
            <w:r w:rsidRPr="00D54670">
              <w:rPr>
                <w:rFonts w:ascii="Arial" w:hAnsi="Arial" w:cs="Arial"/>
                <w:b/>
                <w:bCs/>
                <w:lang w:eastAsia="pl-PL"/>
              </w:rPr>
              <w:t>Opis</w:t>
            </w:r>
          </w:p>
        </w:tc>
        <w:tc>
          <w:tcPr>
            <w:tcW w:w="987" w:type="dxa"/>
            <w:shd w:val="clear" w:color="auto" w:fill="D9D9D9"/>
            <w:noWrap/>
          </w:tcPr>
          <w:p w:rsidR="00E838A7" w:rsidRPr="00D54670" w:rsidRDefault="00E838A7" w:rsidP="00ED6322">
            <w:pPr>
              <w:jc w:val="center"/>
              <w:rPr>
                <w:rFonts w:ascii="Arial" w:hAnsi="Arial" w:cs="Arial"/>
                <w:b/>
                <w:bCs/>
                <w:lang w:eastAsia="pl-PL"/>
              </w:rPr>
            </w:pPr>
            <w:r w:rsidRPr="00D54670">
              <w:rPr>
                <w:rFonts w:ascii="Arial" w:hAnsi="Arial" w:cs="Arial"/>
                <w:b/>
                <w:bCs/>
                <w:lang w:eastAsia="pl-PL"/>
              </w:rPr>
              <w:t>J.m.</w:t>
            </w:r>
          </w:p>
        </w:tc>
        <w:tc>
          <w:tcPr>
            <w:tcW w:w="1080" w:type="dxa"/>
            <w:shd w:val="clear" w:color="auto" w:fill="D9D9D9"/>
            <w:noWrap/>
          </w:tcPr>
          <w:p w:rsidR="00E838A7" w:rsidRPr="00D54670" w:rsidRDefault="00E838A7" w:rsidP="00ED6322">
            <w:pPr>
              <w:jc w:val="center"/>
              <w:rPr>
                <w:rFonts w:ascii="Arial" w:hAnsi="Arial" w:cs="Arial"/>
                <w:b/>
                <w:bCs/>
                <w:lang w:eastAsia="pl-PL"/>
              </w:rPr>
            </w:pPr>
            <w:r w:rsidRPr="00D54670">
              <w:rPr>
                <w:rFonts w:ascii="Arial" w:hAnsi="Arial" w:cs="Arial"/>
                <w:b/>
                <w:bCs/>
                <w:lang w:eastAsia="pl-PL"/>
              </w:rPr>
              <w:t>Ilość</w:t>
            </w:r>
          </w:p>
        </w:tc>
        <w:tc>
          <w:tcPr>
            <w:tcW w:w="900" w:type="dxa"/>
            <w:shd w:val="clear" w:color="auto" w:fill="D9D9D9"/>
          </w:tcPr>
          <w:p w:rsidR="00E838A7" w:rsidRPr="00D54670" w:rsidRDefault="00E838A7" w:rsidP="00ED6322">
            <w:pPr>
              <w:jc w:val="center"/>
              <w:rPr>
                <w:rFonts w:ascii="Arial" w:hAnsi="Arial" w:cs="Arial"/>
                <w:b/>
                <w:bCs/>
                <w:lang w:eastAsia="pl-PL"/>
              </w:rPr>
            </w:pPr>
            <w:r w:rsidRPr="00D54670">
              <w:rPr>
                <w:rFonts w:ascii="Arial" w:hAnsi="Arial" w:cs="Arial"/>
                <w:b/>
                <w:bCs/>
                <w:lang w:eastAsia="pl-PL"/>
              </w:rPr>
              <w:t>Cena netto</w:t>
            </w:r>
          </w:p>
        </w:tc>
        <w:tc>
          <w:tcPr>
            <w:tcW w:w="1260" w:type="dxa"/>
            <w:shd w:val="clear" w:color="auto" w:fill="D9D9D9"/>
          </w:tcPr>
          <w:p w:rsidR="00E838A7" w:rsidRPr="00D54670" w:rsidRDefault="00E838A7" w:rsidP="00ED6322">
            <w:pPr>
              <w:jc w:val="center"/>
              <w:rPr>
                <w:rFonts w:ascii="Arial" w:hAnsi="Arial" w:cs="Arial"/>
                <w:b/>
                <w:bCs/>
                <w:lang w:eastAsia="pl-PL"/>
              </w:rPr>
            </w:pPr>
            <w:r w:rsidRPr="00D54670">
              <w:rPr>
                <w:rFonts w:ascii="Arial" w:hAnsi="Arial" w:cs="Arial"/>
                <w:b/>
                <w:bCs/>
                <w:lang w:eastAsia="pl-PL"/>
              </w:rPr>
              <w:t>Wartość netto</w:t>
            </w:r>
          </w:p>
        </w:tc>
        <w:tc>
          <w:tcPr>
            <w:tcW w:w="1080" w:type="dxa"/>
            <w:shd w:val="clear" w:color="auto" w:fill="D9D9D9"/>
          </w:tcPr>
          <w:p w:rsidR="00E838A7" w:rsidRPr="00D54670" w:rsidRDefault="00E838A7" w:rsidP="00ED6322">
            <w:pPr>
              <w:jc w:val="center"/>
              <w:rPr>
                <w:rFonts w:ascii="Arial" w:hAnsi="Arial" w:cs="Arial"/>
                <w:b/>
                <w:bCs/>
                <w:lang w:eastAsia="pl-PL"/>
              </w:rPr>
            </w:pPr>
            <w:r w:rsidRPr="00D54670">
              <w:rPr>
                <w:rFonts w:ascii="Arial" w:hAnsi="Arial" w:cs="Arial"/>
                <w:b/>
                <w:bCs/>
                <w:lang w:eastAsia="pl-PL"/>
              </w:rPr>
              <w:t>Stawka VAT</w:t>
            </w:r>
          </w:p>
        </w:tc>
        <w:tc>
          <w:tcPr>
            <w:tcW w:w="992" w:type="dxa"/>
            <w:shd w:val="clear" w:color="auto" w:fill="D9D9D9"/>
          </w:tcPr>
          <w:p w:rsidR="00E838A7" w:rsidRPr="00D54670" w:rsidRDefault="00E838A7" w:rsidP="00ED6322">
            <w:pPr>
              <w:jc w:val="center"/>
              <w:rPr>
                <w:rFonts w:ascii="Arial" w:hAnsi="Arial" w:cs="Arial"/>
                <w:b/>
                <w:bCs/>
                <w:lang w:eastAsia="pl-PL"/>
              </w:rPr>
            </w:pPr>
            <w:r w:rsidRPr="00D54670">
              <w:rPr>
                <w:rFonts w:ascii="Arial" w:hAnsi="Arial" w:cs="Arial"/>
                <w:b/>
                <w:bCs/>
                <w:lang w:eastAsia="pl-PL"/>
              </w:rPr>
              <w:t>Kwota VAT</w:t>
            </w:r>
          </w:p>
        </w:tc>
        <w:tc>
          <w:tcPr>
            <w:tcW w:w="1562" w:type="dxa"/>
            <w:shd w:val="clear" w:color="auto" w:fill="D9D9D9"/>
          </w:tcPr>
          <w:p w:rsidR="00E838A7" w:rsidRPr="00D54670" w:rsidRDefault="00E838A7" w:rsidP="00ED6322">
            <w:pPr>
              <w:jc w:val="center"/>
              <w:rPr>
                <w:rFonts w:ascii="Arial" w:hAnsi="Arial" w:cs="Arial"/>
                <w:b/>
                <w:bCs/>
                <w:lang w:eastAsia="pl-PL"/>
              </w:rPr>
            </w:pPr>
            <w:r w:rsidRPr="00D54670">
              <w:rPr>
                <w:rFonts w:ascii="Arial" w:hAnsi="Arial" w:cs="Arial"/>
                <w:b/>
                <w:bCs/>
                <w:lang w:eastAsia="pl-PL"/>
              </w:rPr>
              <w:t>Wartość brutto</w:t>
            </w:r>
          </w:p>
        </w:tc>
      </w:tr>
      <w:tr w:rsidR="00E838A7" w:rsidRPr="00D54670" w:rsidTr="006A0498">
        <w:trPr>
          <w:trHeight w:val="315"/>
        </w:trPr>
        <w:tc>
          <w:tcPr>
            <w:tcW w:w="546" w:type="dxa"/>
            <w:noWrap/>
          </w:tcPr>
          <w:p w:rsidR="00E838A7" w:rsidRPr="00D54670" w:rsidRDefault="006A0498" w:rsidP="00ED6322">
            <w:pPr>
              <w:jc w:val="center"/>
              <w:rPr>
                <w:rFonts w:ascii="Arial" w:hAnsi="Arial" w:cs="Arial"/>
                <w:lang w:eastAsia="pl-PL"/>
              </w:rPr>
            </w:pPr>
            <w:r>
              <w:rPr>
                <w:rFonts w:ascii="Arial" w:hAnsi="Arial" w:cs="Arial"/>
                <w:lang w:eastAsia="pl-PL"/>
              </w:rPr>
              <w:t>1</w:t>
            </w:r>
          </w:p>
        </w:tc>
        <w:tc>
          <w:tcPr>
            <w:tcW w:w="2028" w:type="dxa"/>
            <w:noWrap/>
          </w:tcPr>
          <w:p w:rsidR="00B72995" w:rsidRPr="00B72995" w:rsidRDefault="00217434" w:rsidP="00B72995">
            <w:pPr>
              <w:rPr>
                <w:rFonts w:ascii="Arial" w:hAnsi="Arial" w:cs="Arial"/>
              </w:rPr>
            </w:pPr>
            <w:r>
              <w:rPr>
                <w:rFonts w:ascii="Arial" w:hAnsi="Arial" w:cs="Arial"/>
                <w:lang w:eastAsia="pl-PL"/>
              </w:rPr>
              <w:t>Komputer stacjonarny</w:t>
            </w:r>
          </w:p>
        </w:tc>
        <w:tc>
          <w:tcPr>
            <w:tcW w:w="987" w:type="dxa"/>
            <w:noWrap/>
          </w:tcPr>
          <w:p w:rsidR="00E838A7" w:rsidRDefault="00E838A7" w:rsidP="00ED6322">
            <w:pPr>
              <w:jc w:val="center"/>
            </w:pPr>
            <w:r w:rsidRPr="00031C7F">
              <w:rPr>
                <w:rFonts w:ascii="Arial" w:hAnsi="Arial" w:cs="Arial"/>
                <w:lang w:eastAsia="pl-PL"/>
              </w:rPr>
              <w:t>szt.</w:t>
            </w:r>
          </w:p>
        </w:tc>
        <w:tc>
          <w:tcPr>
            <w:tcW w:w="1080" w:type="dxa"/>
            <w:noWrap/>
          </w:tcPr>
          <w:p w:rsidR="00E838A7" w:rsidRPr="00D54670" w:rsidRDefault="00217434" w:rsidP="00ED6322">
            <w:pPr>
              <w:jc w:val="center"/>
              <w:rPr>
                <w:rFonts w:ascii="Arial" w:hAnsi="Arial" w:cs="Arial"/>
                <w:lang w:eastAsia="pl-PL"/>
              </w:rPr>
            </w:pPr>
            <w:r>
              <w:rPr>
                <w:rFonts w:ascii="Arial" w:hAnsi="Arial" w:cs="Arial"/>
                <w:lang w:eastAsia="pl-PL"/>
              </w:rPr>
              <w:t>1</w:t>
            </w:r>
          </w:p>
        </w:tc>
        <w:tc>
          <w:tcPr>
            <w:tcW w:w="900" w:type="dxa"/>
            <w:noWrap/>
          </w:tcPr>
          <w:p w:rsidR="00E838A7" w:rsidRPr="00D54670" w:rsidRDefault="00E838A7" w:rsidP="00ED6322">
            <w:pPr>
              <w:rPr>
                <w:rFonts w:ascii="Arial" w:hAnsi="Arial" w:cs="Arial"/>
                <w:lang w:eastAsia="pl-PL"/>
              </w:rPr>
            </w:pPr>
          </w:p>
        </w:tc>
        <w:tc>
          <w:tcPr>
            <w:tcW w:w="1260" w:type="dxa"/>
            <w:noWrap/>
          </w:tcPr>
          <w:p w:rsidR="00E838A7" w:rsidRPr="00D54670" w:rsidRDefault="00E838A7" w:rsidP="00ED6322">
            <w:pPr>
              <w:rPr>
                <w:rFonts w:ascii="Arial" w:hAnsi="Arial" w:cs="Arial"/>
                <w:lang w:eastAsia="pl-PL"/>
              </w:rPr>
            </w:pPr>
          </w:p>
        </w:tc>
        <w:tc>
          <w:tcPr>
            <w:tcW w:w="1080" w:type="dxa"/>
            <w:noWrap/>
          </w:tcPr>
          <w:p w:rsidR="00E838A7" w:rsidRPr="00D54670" w:rsidRDefault="00E838A7" w:rsidP="00ED6322">
            <w:pPr>
              <w:rPr>
                <w:rFonts w:ascii="Arial" w:hAnsi="Arial" w:cs="Arial"/>
                <w:lang w:eastAsia="pl-PL"/>
              </w:rPr>
            </w:pPr>
          </w:p>
        </w:tc>
        <w:tc>
          <w:tcPr>
            <w:tcW w:w="992" w:type="dxa"/>
            <w:noWrap/>
          </w:tcPr>
          <w:p w:rsidR="00E838A7" w:rsidRPr="00D54670" w:rsidRDefault="00E838A7" w:rsidP="00ED6322">
            <w:pPr>
              <w:rPr>
                <w:rFonts w:ascii="Arial" w:hAnsi="Arial" w:cs="Arial"/>
                <w:lang w:eastAsia="pl-PL"/>
              </w:rPr>
            </w:pPr>
          </w:p>
        </w:tc>
        <w:tc>
          <w:tcPr>
            <w:tcW w:w="1562" w:type="dxa"/>
            <w:noWrap/>
          </w:tcPr>
          <w:p w:rsidR="00E838A7" w:rsidRPr="00D54670" w:rsidRDefault="00E838A7" w:rsidP="00ED6322">
            <w:pPr>
              <w:rPr>
                <w:rFonts w:ascii="Arial" w:hAnsi="Arial" w:cs="Arial"/>
                <w:lang w:eastAsia="pl-PL"/>
              </w:rPr>
            </w:pPr>
          </w:p>
        </w:tc>
      </w:tr>
      <w:tr w:rsidR="00E838A7" w:rsidRPr="00D54670" w:rsidTr="006A0498">
        <w:trPr>
          <w:trHeight w:val="330"/>
        </w:trPr>
        <w:tc>
          <w:tcPr>
            <w:tcW w:w="546" w:type="dxa"/>
          </w:tcPr>
          <w:p w:rsidR="00E838A7" w:rsidRPr="00D54670" w:rsidRDefault="00E838A7" w:rsidP="00ED6322">
            <w:pPr>
              <w:jc w:val="center"/>
              <w:rPr>
                <w:rFonts w:ascii="Arial" w:hAnsi="Arial" w:cs="Arial"/>
                <w:lang w:eastAsia="pl-PL"/>
              </w:rPr>
            </w:pPr>
          </w:p>
        </w:tc>
        <w:tc>
          <w:tcPr>
            <w:tcW w:w="2028" w:type="dxa"/>
            <w:shd w:val="clear" w:color="auto" w:fill="D9D9D9"/>
            <w:noWrap/>
          </w:tcPr>
          <w:p w:rsidR="00E838A7" w:rsidRPr="00D54670" w:rsidRDefault="00E838A7" w:rsidP="00ED6322">
            <w:pPr>
              <w:jc w:val="center"/>
              <w:rPr>
                <w:rFonts w:ascii="Arial" w:hAnsi="Arial" w:cs="Arial"/>
                <w:b/>
                <w:bCs/>
                <w:color w:val="000000"/>
                <w:lang w:eastAsia="pl-PL"/>
              </w:rPr>
            </w:pPr>
            <w:r w:rsidRPr="00D54670">
              <w:rPr>
                <w:rFonts w:ascii="Arial" w:hAnsi="Arial" w:cs="Arial"/>
                <w:b/>
                <w:bCs/>
                <w:color w:val="000000"/>
                <w:lang w:eastAsia="pl-PL"/>
              </w:rPr>
              <w:t>RAZEM</w:t>
            </w:r>
          </w:p>
        </w:tc>
        <w:tc>
          <w:tcPr>
            <w:tcW w:w="987" w:type="dxa"/>
          </w:tcPr>
          <w:p w:rsidR="00E838A7" w:rsidRPr="00D54670" w:rsidRDefault="00E838A7" w:rsidP="00ED6322">
            <w:pPr>
              <w:jc w:val="center"/>
              <w:rPr>
                <w:rFonts w:ascii="Arial" w:hAnsi="Arial" w:cs="Arial"/>
                <w:color w:val="000000"/>
                <w:lang w:eastAsia="pl-PL"/>
              </w:rPr>
            </w:pPr>
          </w:p>
        </w:tc>
        <w:tc>
          <w:tcPr>
            <w:tcW w:w="1080" w:type="dxa"/>
          </w:tcPr>
          <w:p w:rsidR="00E838A7" w:rsidRPr="00D54670" w:rsidRDefault="00E838A7" w:rsidP="00ED6322">
            <w:pPr>
              <w:jc w:val="center"/>
              <w:rPr>
                <w:rFonts w:ascii="Arial" w:hAnsi="Arial" w:cs="Arial"/>
                <w:color w:val="000000"/>
                <w:lang w:eastAsia="pl-PL"/>
              </w:rPr>
            </w:pPr>
          </w:p>
        </w:tc>
        <w:tc>
          <w:tcPr>
            <w:tcW w:w="900" w:type="dxa"/>
          </w:tcPr>
          <w:p w:rsidR="00E838A7" w:rsidRPr="00D54670" w:rsidRDefault="00E838A7" w:rsidP="00ED6322">
            <w:pPr>
              <w:jc w:val="center"/>
              <w:rPr>
                <w:rFonts w:ascii="Arial" w:hAnsi="Arial" w:cs="Arial"/>
                <w:lang w:eastAsia="pl-PL"/>
              </w:rPr>
            </w:pPr>
          </w:p>
        </w:tc>
        <w:tc>
          <w:tcPr>
            <w:tcW w:w="1260" w:type="dxa"/>
          </w:tcPr>
          <w:p w:rsidR="00E838A7" w:rsidRPr="00D54670" w:rsidRDefault="00E838A7" w:rsidP="00ED6322">
            <w:pPr>
              <w:jc w:val="center"/>
              <w:rPr>
                <w:rFonts w:ascii="Arial" w:hAnsi="Arial" w:cs="Arial"/>
                <w:lang w:eastAsia="pl-PL"/>
              </w:rPr>
            </w:pPr>
          </w:p>
        </w:tc>
        <w:tc>
          <w:tcPr>
            <w:tcW w:w="1080" w:type="dxa"/>
          </w:tcPr>
          <w:p w:rsidR="00E838A7" w:rsidRPr="00D54670" w:rsidRDefault="00E838A7" w:rsidP="00ED6322">
            <w:pPr>
              <w:jc w:val="center"/>
              <w:rPr>
                <w:rFonts w:ascii="Arial" w:hAnsi="Arial" w:cs="Arial"/>
                <w:lang w:eastAsia="pl-PL"/>
              </w:rPr>
            </w:pPr>
          </w:p>
        </w:tc>
        <w:tc>
          <w:tcPr>
            <w:tcW w:w="992" w:type="dxa"/>
          </w:tcPr>
          <w:p w:rsidR="00E838A7" w:rsidRPr="00D54670" w:rsidRDefault="00E838A7" w:rsidP="00ED6322">
            <w:pPr>
              <w:jc w:val="center"/>
              <w:rPr>
                <w:rFonts w:ascii="Arial" w:hAnsi="Arial" w:cs="Arial"/>
                <w:lang w:eastAsia="pl-PL"/>
              </w:rPr>
            </w:pPr>
          </w:p>
        </w:tc>
        <w:tc>
          <w:tcPr>
            <w:tcW w:w="1562" w:type="dxa"/>
          </w:tcPr>
          <w:p w:rsidR="00E838A7" w:rsidRPr="00D54670" w:rsidRDefault="00E838A7" w:rsidP="00ED6322">
            <w:pPr>
              <w:jc w:val="center"/>
              <w:rPr>
                <w:rFonts w:ascii="Arial" w:hAnsi="Arial" w:cs="Arial"/>
                <w:lang w:eastAsia="pl-PL"/>
              </w:rPr>
            </w:pPr>
          </w:p>
        </w:tc>
      </w:tr>
    </w:tbl>
    <w:p w:rsidR="00C464D1" w:rsidRDefault="00C464D1" w:rsidP="00C464D1">
      <w:pPr>
        <w:ind w:left="360"/>
      </w:pPr>
    </w:p>
    <w:p w:rsidR="00C464D1" w:rsidRDefault="00C464D1" w:rsidP="00C464D1">
      <w:pPr>
        <w:ind w:left="360"/>
      </w:pPr>
    </w:p>
    <w:p w:rsidR="00C464D1" w:rsidRDefault="00C464D1" w:rsidP="00C464D1">
      <w:pPr>
        <w:ind w:left="360"/>
      </w:pPr>
    </w:p>
    <w:p w:rsidR="00C464D1" w:rsidRDefault="00C464D1" w:rsidP="00C464D1">
      <w:pPr>
        <w:ind w:left="360"/>
      </w:pPr>
    </w:p>
    <w:p w:rsidR="00C464D1" w:rsidRPr="00217434" w:rsidRDefault="00C464D1" w:rsidP="00217434">
      <w:pPr>
        <w:spacing w:line="240" w:lineRule="auto"/>
        <w:ind w:left="360"/>
        <w:rPr>
          <w:rFonts w:ascii="Arial" w:hAnsi="Arial" w:cs="Arial"/>
          <w:b/>
          <w:sz w:val="20"/>
          <w:szCs w:val="20"/>
        </w:rPr>
      </w:pPr>
      <w:r w:rsidRPr="00217434">
        <w:rPr>
          <w:rFonts w:ascii="Arial" w:hAnsi="Arial" w:cs="Arial"/>
          <w:b/>
          <w:sz w:val="20"/>
          <w:szCs w:val="20"/>
        </w:rPr>
        <w:t xml:space="preserve">Szczegółowy opis: </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b/>
          <w:bCs/>
          <w:color w:val="000000"/>
          <w:sz w:val="20"/>
          <w:szCs w:val="20"/>
          <w:bdr w:val="none" w:sz="0" w:space="0" w:color="auto" w:frame="1"/>
          <w:lang w:eastAsia="pl-PL"/>
        </w:rPr>
        <w:t>Wydajność obliczeniowa:</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                Procesor dwurdzeniowy klasy x86_64. Procesor ma zapewnić sprzętowe wsparcie dla wirtualizacji. Powinien osiągać w teście cpubenchmark.net/</w:t>
      </w:r>
      <w:proofErr w:type="spellStart"/>
      <w:r w:rsidRPr="00217434">
        <w:rPr>
          <w:rFonts w:ascii="Arial" w:hAnsi="Arial" w:cs="Arial"/>
          <w:color w:val="000000"/>
          <w:sz w:val="20"/>
          <w:szCs w:val="20"/>
          <w:lang w:eastAsia="pl-PL"/>
        </w:rPr>
        <w:t>cpu_list.php</w:t>
      </w:r>
      <w:proofErr w:type="spellEnd"/>
      <w:r w:rsidRPr="00217434">
        <w:rPr>
          <w:rFonts w:ascii="Arial" w:hAnsi="Arial" w:cs="Arial"/>
          <w:color w:val="000000"/>
          <w:sz w:val="20"/>
          <w:szCs w:val="20"/>
          <w:lang w:eastAsia="pl-PL"/>
        </w:rPr>
        <w:t xml:space="preserve"> minimum 2400 punktów. Źródło testów  </w:t>
      </w:r>
      <w:proofErr w:type="spellStart"/>
      <w:r w:rsidRPr="00217434">
        <w:rPr>
          <w:rFonts w:ascii="Arial" w:hAnsi="Arial" w:cs="Arial"/>
          <w:color w:val="000000"/>
          <w:sz w:val="20"/>
          <w:szCs w:val="20"/>
          <w:lang w:eastAsia="pl-PL"/>
        </w:rPr>
        <w:t>PassMark</w:t>
      </w:r>
      <w:proofErr w:type="spellEnd"/>
      <w:r w:rsidRPr="00217434">
        <w:rPr>
          <w:rFonts w:ascii="Arial" w:hAnsi="Arial" w:cs="Arial"/>
          <w:color w:val="000000"/>
          <w:sz w:val="20"/>
          <w:szCs w:val="20"/>
          <w:lang w:eastAsia="pl-PL"/>
        </w:rPr>
        <w:t xml:space="preserve"> - CPU </w:t>
      </w:r>
      <w:proofErr w:type="spellStart"/>
      <w:r w:rsidRPr="00217434">
        <w:rPr>
          <w:rFonts w:ascii="Arial" w:hAnsi="Arial" w:cs="Arial"/>
          <w:color w:val="000000"/>
          <w:sz w:val="20"/>
          <w:szCs w:val="20"/>
          <w:lang w:eastAsia="pl-PL"/>
        </w:rPr>
        <w:t>Benchmarks</w:t>
      </w:r>
      <w:proofErr w:type="spellEnd"/>
      <w:r w:rsidRPr="00217434">
        <w:rPr>
          <w:rFonts w:ascii="Arial" w:hAnsi="Arial" w:cs="Arial"/>
          <w:color w:val="000000"/>
          <w:sz w:val="20"/>
          <w:szCs w:val="20"/>
          <w:lang w:eastAsia="pl-PL"/>
        </w:rPr>
        <w:t xml:space="preserve"> będzie każdorazowo aktualizowane na dzień wysłania zaproszeń do składania ofert dla Umów Wykonawczych. Wyposażony w 3MB  pamięci podręcznej.</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b/>
          <w:bCs/>
          <w:color w:val="000000"/>
          <w:sz w:val="20"/>
          <w:szCs w:val="20"/>
          <w:bdr w:val="none" w:sz="0" w:space="0" w:color="auto" w:frame="1"/>
          <w:lang w:eastAsia="pl-PL"/>
        </w:rPr>
        <w:t>Pamięć operacyjna:</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              Minimum 4 GB RAM DDR3 w jednym module z możliwością rozbudowy do 16 GB.</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b/>
          <w:bCs/>
          <w:color w:val="000000"/>
          <w:sz w:val="20"/>
          <w:szCs w:val="20"/>
          <w:bdr w:val="none" w:sz="0" w:space="0" w:color="auto" w:frame="1"/>
          <w:lang w:eastAsia="pl-PL"/>
        </w:rPr>
        <w:t>Wydajność grafiki:</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a)      Zintegrowana, z możliwością dynamicznego przydzielenia pamięci w obrębie pamięci systemowej</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b)      Możliwość podłączenia zewnętrznego monitora za pośrednictwem cyfrowego złącza (</w:t>
      </w:r>
      <w:proofErr w:type="spellStart"/>
      <w:r w:rsidRPr="00217434">
        <w:rPr>
          <w:rFonts w:ascii="Arial" w:hAnsi="Arial" w:cs="Arial"/>
          <w:color w:val="000000"/>
          <w:sz w:val="20"/>
          <w:szCs w:val="20"/>
          <w:lang w:eastAsia="pl-PL"/>
        </w:rPr>
        <w:t>Displayport</w:t>
      </w:r>
      <w:proofErr w:type="spellEnd"/>
      <w:r w:rsidRPr="00217434">
        <w:rPr>
          <w:rFonts w:ascii="Arial" w:hAnsi="Arial" w:cs="Arial"/>
          <w:color w:val="000000"/>
          <w:sz w:val="20"/>
          <w:szCs w:val="20"/>
          <w:lang w:eastAsia="pl-PL"/>
        </w:rPr>
        <w:t>, lub HDMI) i pracy w konfiguracji dwumonitorowej </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b/>
          <w:bCs/>
          <w:color w:val="000000"/>
          <w:sz w:val="20"/>
          <w:szCs w:val="20"/>
          <w:bdr w:val="none" w:sz="0" w:space="0" w:color="auto" w:frame="1"/>
          <w:lang w:eastAsia="pl-PL"/>
        </w:rPr>
        <w:t>Wyświetlacz:</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a)      Wielkość – min. 19” – max 24” matowa, z powłoką przeciwodblaskową</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b)      Możliwość podłączenia zewnętrznego monitora,</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c)      Rozdzielczość – min. 1600 x 900,</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d)      Jasność - 250 cd/m2,</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e)      Kontrast - 1000:1,</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b/>
          <w:bCs/>
          <w:color w:val="000000"/>
          <w:sz w:val="20"/>
          <w:szCs w:val="20"/>
          <w:bdr w:val="none" w:sz="0" w:space="0" w:color="auto" w:frame="1"/>
          <w:lang w:eastAsia="pl-PL"/>
        </w:rPr>
        <w:t>Dysk Twardy:</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a)       Min. 500 GB SATA dla systemu operacyjnego</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b/>
          <w:bCs/>
          <w:color w:val="000000"/>
          <w:sz w:val="20"/>
          <w:szCs w:val="20"/>
          <w:bdr w:val="none" w:sz="0" w:space="0" w:color="auto" w:frame="1"/>
          <w:lang w:eastAsia="pl-PL"/>
        </w:rPr>
        <w:t>Wyposażenie:</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a)      Karta dźwiękowa zintegrowana z płytą główną</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b)      Nagrywarka DVD +/-RW wraz z dołączonym oprogramowaniem do nagrywania</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 xml:space="preserve">c)      Karta sieciowa 10/100/1000 Ethernet wbudowane porty RJ 45, zintegrowana z płytą główną, wspierająca obsługę </w:t>
      </w:r>
      <w:proofErr w:type="spellStart"/>
      <w:r w:rsidRPr="00217434">
        <w:rPr>
          <w:rFonts w:ascii="Arial" w:hAnsi="Arial" w:cs="Arial"/>
          <w:color w:val="000000"/>
          <w:sz w:val="20"/>
          <w:szCs w:val="20"/>
          <w:lang w:eastAsia="pl-PL"/>
        </w:rPr>
        <w:t>WoL</w:t>
      </w:r>
      <w:proofErr w:type="spellEnd"/>
      <w:r w:rsidRPr="00217434">
        <w:rPr>
          <w:rFonts w:ascii="Arial" w:hAnsi="Arial" w:cs="Arial"/>
          <w:color w:val="000000"/>
          <w:sz w:val="20"/>
          <w:szCs w:val="20"/>
          <w:lang w:eastAsia="pl-PL"/>
        </w:rPr>
        <w:t xml:space="preserve"> (funkcja włączana przez użytkownika), PXE 2.1,</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d)      Klawiatura w układzie polski programisty –długość kabla min. 1,3 m</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e)      Mysz optyczna z dwoma klawiszami oraz rolką (</w:t>
      </w:r>
      <w:proofErr w:type="spellStart"/>
      <w:r w:rsidRPr="00217434">
        <w:rPr>
          <w:rFonts w:ascii="Arial" w:hAnsi="Arial" w:cs="Arial"/>
          <w:color w:val="000000"/>
          <w:sz w:val="20"/>
          <w:szCs w:val="20"/>
          <w:lang w:eastAsia="pl-PL"/>
        </w:rPr>
        <w:t>scroll</w:t>
      </w:r>
      <w:proofErr w:type="spellEnd"/>
      <w:r w:rsidRPr="00217434">
        <w:rPr>
          <w:rFonts w:ascii="Arial" w:hAnsi="Arial" w:cs="Arial"/>
          <w:color w:val="000000"/>
          <w:sz w:val="20"/>
          <w:szCs w:val="20"/>
          <w:lang w:eastAsia="pl-PL"/>
        </w:rPr>
        <w:t>) –długość kabla min. 1,3 m</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f)       porty: min. 3 x USB w tym min. 1x USB3.0 w obudowie, port sieciowy RJ-45.</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g)      porty audio: wyjście na słuchawki, wejście na mikrofon lub port Combo</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b/>
          <w:bCs/>
          <w:color w:val="000000"/>
          <w:sz w:val="20"/>
          <w:szCs w:val="20"/>
          <w:bdr w:val="none" w:sz="0" w:space="0" w:color="auto" w:frame="1"/>
          <w:lang w:eastAsia="pl-PL"/>
        </w:rPr>
        <w:t>Zasilanie:</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                Zasilacz wbudowany w obudowę o sprawności minimum 85%</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b/>
          <w:bCs/>
          <w:color w:val="000000"/>
          <w:sz w:val="20"/>
          <w:szCs w:val="20"/>
          <w:bdr w:val="none" w:sz="0" w:space="0" w:color="auto" w:frame="1"/>
          <w:lang w:eastAsia="pl-PL"/>
        </w:rPr>
        <w:t>Oprogramowanie:</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 xml:space="preserve">                Licencja Microsoft Windows 10 Pro PL 64-bity z możliwością </w:t>
      </w:r>
      <w:proofErr w:type="spellStart"/>
      <w:r w:rsidRPr="00217434">
        <w:rPr>
          <w:rFonts w:ascii="Arial" w:hAnsi="Arial" w:cs="Arial"/>
          <w:color w:val="000000"/>
          <w:sz w:val="20"/>
          <w:szCs w:val="20"/>
          <w:lang w:eastAsia="pl-PL"/>
        </w:rPr>
        <w:t>downgrade</w:t>
      </w:r>
      <w:proofErr w:type="spellEnd"/>
      <w:r w:rsidRPr="00217434">
        <w:rPr>
          <w:rFonts w:ascii="Arial" w:hAnsi="Arial" w:cs="Arial"/>
          <w:color w:val="000000"/>
          <w:sz w:val="20"/>
          <w:szCs w:val="20"/>
          <w:lang w:eastAsia="pl-PL"/>
        </w:rPr>
        <w:t xml:space="preserve"> do Windows 7 Professional PL 64-bity w celu zapewnienia współpracy z środowiskiem sieciowym oraz systemami teleinformatycznymi Zamawiającego. System zainstalowany i w pełni aktywowany, gotowy do użycia po pierwszym włączeniu komputera. Pełne wsparcie producenta komputera przez okres gwarancji w postaci kompletu sterowników dostępnych na stronach WWW i certyfikacji WHCL dla systemów Windows 7 lub  Windows 10 na stronie Microsoft </w:t>
      </w:r>
      <w:hyperlink r:id="rId8" w:history="1">
        <w:r w:rsidRPr="00217434">
          <w:rPr>
            <w:rStyle w:val="Hipercze"/>
            <w:rFonts w:ascii="Arial" w:hAnsi="Arial" w:cs="Arial"/>
            <w:sz w:val="20"/>
            <w:szCs w:val="20"/>
            <w:lang w:eastAsia="pl-PL"/>
          </w:rPr>
          <w:t>http://sysdev.microsoft.com/pl-PL/Hardware/LPL/Default.aspx</w:t>
        </w:r>
      </w:hyperlink>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b/>
          <w:bCs/>
          <w:color w:val="000000"/>
          <w:sz w:val="20"/>
          <w:szCs w:val="20"/>
          <w:bdr w:val="none" w:sz="0" w:space="0" w:color="auto" w:frame="1"/>
          <w:lang w:eastAsia="pl-PL"/>
        </w:rPr>
        <w:t>Ergonomia:</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 xml:space="preserve">a)       Obudowa typu </w:t>
      </w:r>
      <w:proofErr w:type="spellStart"/>
      <w:r w:rsidRPr="00217434">
        <w:rPr>
          <w:rFonts w:ascii="Arial" w:hAnsi="Arial" w:cs="Arial"/>
          <w:color w:val="000000"/>
          <w:sz w:val="20"/>
          <w:szCs w:val="20"/>
          <w:lang w:eastAsia="pl-PL"/>
        </w:rPr>
        <w:t>Typu</w:t>
      </w:r>
      <w:proofErr w:type="spellEnd"/>
      <w:r w:rsidRPr="00217434">
        <w:rPr>
          <w:rFonts w:ascii="Arial" w:hAnsi="Arial" w:cs="Arial"/>
          <w:color w:val="000000"/>
          <w:sz w:val="20"/>
          <w:szCs w:val="20"/>
          <w:lang w:eastAsia="pl-PL"/>
        </w:rPr>
        <w:t xml:space="preserve"> </w:t>
      </w:r>
      <w:proofErr w:type="spellStart"/>
      <w:r w:rsidRPr="00217434">
        <w:rPr>
          <w:rFonts w:ascii="Arial" w:hAnsi="Arial" w:cs="Arial"/>
          <w:color w:val="000000"/>
          <w:sz w:val="20"/>
          <w:szCs w:val="20"/>
          <w:lang w:eastAsia="pl-PL"/>
        </w:rPr>
        <w:t>All</w:t>
      </w:r>
      <w:proofErr w:type="spellEnd"/>
      <w:r w:rsidRPr="00217434">
        <w:rPr>
          <w:rFonts w:ascii="Arial" w:hAnsi="Arial" w:cs="Arial"/>
          <w:color w:val="000000"/>
          <w:sz w:val="20"/>
          <w:szCs w:val="20"/>
          <w:lang w:eastAsia="pl-PL"/>
        </w:rPr>
        <w:t>-in-One</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 xml:space="preserve">b)      Obudowa musi umożliwiać zastosowanie zabezpieczenia fizycznego w postaci linki metalowej (złącze blokady tupu </w:t>
      </w:r>
      <w:proofErr w:type="spellStart"/>
      <w:r w:rsidRPr="00217434">
        <w:rPr>
          <w:rFonts w:ascii="Arial" w:hAnsi="Arial" w:cs="Arial"/>
          <w:color w:val="000000"/>
          <w:sz w:val="20"/>
          <w:szCs w:val="20"/>
          <w:lang w:eastAsia="pl-PL"/>
        </w:rPr>
        <w:t>Kensington</w:t>
      </w:r>
      <w:proofErr w:type="spellEnd"/>
      <w:r w:rsidRPr="00217434">
        <w:rPr>
          <w:rFonts w:ascii="Arial" w:hAnsi="Arial" w:cs="Arial"/>
          <w:color w:val="000000"/>
          <w:sz w:val="20"/>
          <w:szCs w:val="20"/>
          <w:lang w:eastAsia="pl-PL"/>
        </w:rPr>
        <w:t>) lub kłódki (oczko w obudowie do założenia kłódki)</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 xml:space="preserve">c)       Obudowa wyposażona w podstawę z możliwością regulacji wysokości w przedziale min. 100mm i pochylenia, ewentualnie zestaw ma być wyposażony w dedykowaną do sprzętu podstawę w standardzie </w:t>
      </w:r>
      <w:proofErr w:type="spellStart"/>
      <w:r w:rsidRPr="00217434">
        <w:rPr>
          <w:rFonts w:ascii="Arial" w:hAnsi="Arial" w:cs="Arial"/>
          <w:color w:val="000000"/>
          <w:sz w:val="20"/>
          <w:szCs w:val="20"/>
          <w:lang w:eastAsia="pl-PL"/>
        </w:rPr>
        <w:t>Vesa</w:t>
      </w:r>
      <w:proofErr w:type="spellEnd"/>
      <w:r w:rsidRPr="00217434">
        <w:rPr>
          <w:rFonts w:ascii="Arial" w:hAnsi="Arial" w:cs="Arial"/>
          <w:color w:val="000000"/>
          <w:sz w:val="20"/>
          <w:szCs w:val="20"/>
          <w:lang w:eastAsia="pl-PL"/>
        </w:rPr>
        <w:t xml:space="preserve"> z możliwością regulacji wysokości (min. 100mm) i pochylenia.</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b/>
          <w:bCs/>
          <w:color w:val="000000"/>
          <w:sz w:val="20"/>
          <w:szCs w:val="20"/>
          <w:bdr w:val="none" w:sz="0" w:space="0" w:color="auto" w:frame="1"/>
          <w:lang w:eastAsia="pl-PL"/>
        </w:rPr>
        <w:t>Wymagania dodatkowe:</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 xml:space="preserve">a)      BIOS typu FLASH EPROM posiadający procedury oszczędzania energii i zapewniający mechanizm </w:t>
      </w:r>
      <w:proofErr w:type="spellStart"/>
      <w:r w:rsidRPr="00217434">
        <w:rPr>
          <w:rFonts w:ascii="Arial" w:hAnsi="Arial" w:cs="Arial"/>
          <w:color w:val="000000"/>
          <w:sz w:val="20"/>
          <w:szCs w:val="20"/>
          <w:lang w:eastAsia="pl-PL"/>
        </w:rPr>
        <w:t>plug&amp;play</w:t>
      </w:r>
      <w:proofErr w:type="spellEnd"/>
      <w:r w:rsidRPr="00217434">
        <w:rPr>
          <w:rFonts w:ascii="Arial" w:hAnsi="Arial" w:cs="Arial"/>
          <w:color w:val="000000"/>
          <w:sz w:val="20"/>
          <w:szCs w:val="20"/>
          <w:lang w:eastAsia="pl-PL"/>
        </w:rPr>
        <w:t xml:space="preserve"> producenta sprzętu,</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b)      BIOS musi zawierać niezamazywaną informację o producencie, modelu i numeru seryjnego komputera,</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c)      BIOS musi współpracować z oprogramowaniem umożliwiającym zdalny odczyt informacji o producencie, modelu i numerze seryjnym komputera przez sieć zgodny z DMI 2.0.</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 xml:space="preserve">d)      Wbudowany w jednostkę centralną lub klawiaturę czytnik kart Smart Card zgodny ze standardem ISO 7816-1/2/3/4 chip </w:t>
      </w:r>
      <w:proofErr w:type="spellStart"/>
      <w:r w:rsidRPr="00217434">
        <w:rPr>
          <w:rFonts w:ascii="Arial" w:hAnsi="Arial" w:cs="Arial"/>
          <w:color w:val="000000"/>
          <w:sz w:val="20"/>
          <w:szCs w:val="20"/>
          <w:lang w:eastAsia="pl-PL"/>
        </w:rPr>
        <w:t>card</w:t>
      </w:r>
      <w:proofErr w:type="spellEnd"/>
      <w:r w:rsidRPr="00217434">
        <w:rPr>
          <w:rFonts w:ascii="Arial" w:hAnsi="Arial" w:cs="Arial"/>
          <w:color w:val="000000"/>
          <w:sz w:val="20"/>
          <w:szCs w:val="20"/>
          <w:lang w:eastAsia="pl-PL"/>
        </w:rPr>
        <w:t xml:space="preserve"> </w:t>
      </w:r>
      <w:proofErr w:type="spellStart"/>
      <w:r w:rsidRPr="00217434">
        <w:rPr>
          <w:rFonts w:ascii="Arial" w:hAnsi="Arial" w:cs="Arial"/>
          <w:color w:val="000000"/>
          <w:sz w:val="20"/>
          <w:szCs w:val="20"/>
          <w:lang w:eastAsia="pl-PL"/>
        </w:rPr>
        <w:t>interface</w:t>
      </w:r>
      <w:proofErr w:type="spellEnd"/>
      <w:r w:rsidRPr="00217434">
        <w:rPr>
          <w:rFonts w:ascii="Arial" w:hAnsi="Arial" w:cs="Arial"/>
          <w:color w:val="000000"/>
          <w:sz w:val="20"/>
          <w:szCs w:val="20"/>
          <w:lang w:eastAsia="pl-PL"/>
        </w:rPr>
        <w:t xml:space="preserve"> oraz  oprogramowanie do obsługi czytnika w systemie Windows 7/Windows 10</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e)      Wbudowany fabrycznie wizualny system diagnostyczny, służący do sygnalizowania i diagnozowania problemów z komputerem i jego komponentami, który musi sygnalizować co najmniej:</w:t>
      </w:r>
    </w:p>
    <w:p w:rsidR="00217434" w:rsidRPr="00217434" w:rsidRDefault="00217434" w:rsidP="00217434">
      <w:pPr>
        <w:numPr>
          <w:ilvl w:val="0"/>
          <w:numId w:val="18"/>
        </w:numPr>
        <w:spacing w:after="0" w:line="240" w:lineRule="auto"/>
        <w:ind w:left="0"/>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awarie procesora</w:t>
      </w:r>
    </w:p>
    <w:p w:rsidR="00217434" w:rsidRPr="00217434" w:rsidRDefault="00217434" w:rsidP="00217434">
      <w:pPr>
        <w:numPr>
          <w:ilvl w:val="0"/>
          <w:numId w:val="18"/>
        </w:numPr>
        <w:spacing w:after="0" w:line="240" w:lineRule="auto"/>
        <w:ind w:left="0"/>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uszkodzenie kontrolera Video</w:t>
      </w:r>
    </w:p>
    <w:p w:rsidR="00217434" w:rsidRPr="00217434" w:rsidRDefault="00217434" w:rsidP="00217434">
      <w:pPr>
        <w:numPr>
          <w:ilvl w:val="0"/>
          <w:numId w:val="18"/>
        </w:numPr>
        <w:spacing w:after="0" w:line="240" w:lineRule="auto"/>
        <w:ind w:left="0"/>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uszkodzenie pamięci RAM, uszkodzenie płyty głównej</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 xml:space="preserve">f)        Komputer musi posiadać zintegrowany w płycie głównej aktywny układ zgodny ze standardem </w:t>
      </w:r>
      <w:proofErr w:type="spellStart"/>
      <w:r w:rsidRPr="00217434">
        <w:rPr>
          <w:rFonts w:ascii="Arial" w:hAnsi="Arial" w:cs="Arial"/>
          <w:color w:val="000000"/>
          <w:sz w:val="20"/>
          <w:szCs w:val="20"/>
          <w:lang w:eastAsia="pl-PL"/>
        </w:rPr>
        <w:t>Trusted</w:t>
      </w:r>
      <w:proofErr w:type="spellEnd"/>
      <w:r w:rsidRPr="00217434">
        <w:rPr>
          <w:rFonts w:ascii="Arial" w:hAnsi="Arial" w:cs="Arial"/>
          <w:color w:val="000000"/>
          <w:sz w:val="20"/>
          <w:szCs w:val="20"/>
          <w:lang w:eastAsia="pl-PL"/>
        </w:rPr>
        <w:t xml:space="preserve"> Platform Module (TPM v 1.2)</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g)       Certyfikaty: CE, ISO 9001:2000 oraz 14001:2001, Energy Star 5.0</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h)       Certyfikat TCO na cały zestaw komputerowy typu AIO (załączyć do oferty)</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i)        </w:t>
      </w:r>
      <w:proofErr w:type="spellStart"/>
      <w:r w:rsidRPr="00217434">
        <w:rPr>
          <w:rFonts w:ascii="Arial" w:hAnsi="Arial" w:cs="Arial"/>
          <w:color w:val="000000"/>
          <w:sz w:val="20"/>
          <w:szCs w:val="20"/>
          <w:lang w:eastAsia="pl-PL"/>
        </w:rPr>
        <w:t>Epeat</w:t>
      </w:r>
      <w:proofErr w:type="spellEnd"/>
      <w:r w:rsidRPr="00217434">
        <w:rPr>
          <w:rFonts w:ascii="Arial" w:hAnsi="Arial" w:cs="Arial"/>
          <w:color w:val="000000"/>
          <w:sz w:val="20"/>
          <w:szCs w:val="20"/>
          <w:lang w:eastAsia="pl-PL"/>
        </w:rPr>
        <w:t xml:space="preserve"> na poziomie Gold</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b/>
          <w:bCs/>
          <w:color w:val="000000"/>
          <w:sz w:val="20"/>
          <w:szCs w:val="20"/>
          <w:bdr w:val="none" w:sz="0" w:space="0" w:color="auto" w:frame="1"/>
          <w:lang w:eastAsia="pl-PL"/>
        </w:rPr>
        <w:t>Gwarancja:</w:t>
      </w:r>
    </w:p>
    <w:p w:rsidR="00217434" w:rsidRPr="00217434" w:rsidRDefault="00217434" w:rsidP="00217434">
      <w:pPr>
        <w:shd w:val="clear" w:color="auto" w:fill="FFFFFF"/>
        <w:spacing w:line="240" w:lineRule="auto"/>
        <w:textAlignment w:val="baseline"/>
        <w:rPr>
          <w:rFonts w:ascii="Arial" w:hAnsi="Arial" w:cs="Arial"/>
          <w:color w:val="000000"/>
          <w:sz w:val="20"/>
          <w:szCs w:val="20"/>
          <w:lang w:eastAsia="pl-PL"/>
        </w:rPr>
      </w:pPr>
      <w:r w:rsidRPr="00217434">
        <w:rPr>
          <w:rFonts w:ascii="Arial" w:hAnsi="Arial" w:cs="Arial"/>
          <w:color w:val="000000"/>
          <w:sz w:val="20"/>
          <w:szCs w:val="20"/>
          <w:lang w:eastAsia="pl-PL"/>
        </w:rPr>
        <w:t>                Min. 1 lata na oferowany sprzęt,  dokument potwierdzający, że producent będzie świadczył usługi serwisowe albo dokument potwierdzający, że podmiot wskazany przez wykonawcę, który będzie świadczył usługi serwisowe posiada autoryzację serwisową producenta oferowanych komputerów</w:t>
      </w:r>
      <w:bookmarkStart w:id="0" w:name="_GoBack"/>
      <w:bookmarkEnd w:id="0"/>
    </w:p>
    <w:p w:rsidR="00D54670" w:rsidRPr="00D54670" w:rsidRDefault="00D54670" w:rsidP="00D54670">
      <w:pPr>
        <w:numPr>
          <w:ilvl w:val="0"/>
          <w:numId w:val="16"/>
        </w:numPr>
        <w:spacing w:before="600" w:after="0" w:line="240" w:lineRule="auto"/>
        <w:jc w:val="both"/>
        <w:rPr>
          <w:rFonts w:ascii="Arial" w:hAnsi="Arial" w:cs="Arial"/>
        </w:rPr>
      </w:pPr>
      <w:r w:rsidRPr="00D54670">
        <w:rPr>
          <w:rFonts w:ascii="Arial" w:hAnsi="Arial" w:cs="Arial"/>
        </w:rPr>
        <w:t xml:space="preserve">Przyjmujemy do realizacji postawione przez zamawiającego w zapytaniu ofertowym warunki. </w:t>
      </w:r>
    </w:p>
    <w:p w:rsidR="00D54670" w:rsidRPr="00D54670" w:rsidRDefault="00D54670" w:rsidP="00D54670">
      <w:pPr>
        <w:numPr>
          <w:ilvl w:val="0"/>
          <w:numId w:val="16"/>
        </w:numPr>
        <w:spacing w:after="0" w:line="240" w:lineRule="auto"/>
        <w:jc w:val="both"/>
        <w:rPr>
          <w:rFonts w:ascii="Arial" w:hAnsi="Arial" w:cs="Arial"/>
        </w:rPr>
      </w:pPr>
      <w:r w:rsidRPr="00D54670">
        <w:rPr>
          <w:rFonts w:ascii="Arial" w:hAnsi="Arial" w:cs="Arial"/>
        </w:rPr>
        <w:t xml:space="preserve">Oświadczamy, że firma jest płatnikiem podatku VAT o numerze identyfikacyjnym </w:t>
      </w:r>
      <w:r w:rsidRPr="00D54670">
        <w:rPr>
          <w:rFonts w:ascii="Arial" w:hAnsi="Arial" w:cs="Arial"/>
        </w:rPr>
        <w:br/>
        <w:t>NIP  .......................................................</w:t>
      </w:r>
    </w:p>
    <w:p w:rsidR="00D54670" w:rsidRPr="00D54670" w:rsidRDefault="00D54670" w:rsidP="00D54670">
      <w:pPr>
        <w:numPr>
          <w:ilvl w:val="0"/>
          <w:numId w:val="16"/>
        </w:numPr>
        <w:spacing w:after="0" w:line="240" w:lineRule="auto"/>
        <w:jc w:val="both"/>
        <w:rPr>
          <w:rFonts w:ascii="Arial" w:hAnsi="Arial" w:cs="Arial"/>
        </w:rPr>
      </w:pPr>
      <w:r w:rsidRPr="00D54670">
        <w:rPr>
          <w:rFonts w:ascii="Arial" w:hAnsi="Arial" w:cs="Arial"/>
        </w:rPr>
        <w:t>Zapoznaliśmy się z treścią Zapytania Ofertowego i nie wnosimy do niego zastrzeżeń oraz przyjmujemy warunki w nim zawarte.</w:t>
      </w:r>
    </w:p>
    <w:p w:rsidR="00D54670" w:rsidRPr="00D54670" w:rsidRDefault="00D54670" w:rsidP="00D54670">
      <w:pPr>
        <w:numPr>
          <w:ilvl w:val="0"/>
          <w:numId w:val="16"/>
        </w:numPr>
        <w:spacing w:after="720" w:line="240" w:lineRule="auto"/>
        <w:jc w:val="both"/>
        <w:rPr>
          <w:rFonts w:ascii="Arial" w:hAnsi="Arial" w:cs="Arial"/>
        </w:rPr>
      </w:pPr>
      <w:r w:rsidRPr="00D54670">
        <w:rPr>
          <w:rFonts w:ascii="Arial" w:hAnsi="Arial" w:cs="Arial"/>
        </w:rPr>
        <w:t>W przypadku przyznania nam zamówienia, zobowiązujemy się do dostarczenia przedmiotu zamówienia w miejscu i terminie wskazanym przez Zamawiającego.</w:t>
      </w:r>
    </w:p>
    <w:p w:rsidR="007F30AB" w:rsidRPr="00D54670" w:rsidRDefault="00D54670" w:rsidP="00D54670">
      <w:pPr>
        <w:tabs>
          <w:tab w:val="left" w:pos="8385"/>
        </w:tabs>
        <w:rPr>
          <w:rFonts w:ascii="Arial" w:hAnsi="Arial" w:cs="Arial"/>
        </w:rPr>
      </w:pPr>
      <w:r w:rsidRPr="00D54670">
        <w:rPr>
          <w:rFonts w:ascii="Arial" w:hAnsi="Arial" w:cs="Arial"/>
        </w:rPr>
        <w:t>…………………………………/podpis upoważnionego przedstawiciela Wykonawcy/</w:t>
      </w:r>
      <w:r w:rsidR="007F30AB" w:rsidRPr="00D54670">
        <w:rPr>
          <w:rFonts w:ascii="Arial" w:hAnsi="Arial" w:cs="Arial"/>
        </w:rPr>
        <w:tab/>
      </w:r>
    </w:p>
    <w:p w:rsidR="00371956" w:rsidRPr="00D54670" w:rsidRDefault="00371956" w:rsidP="007F30AB">
      <w:pPr>
        <w:jc w:val="center"/>
        <w:rPr>
          <w:rFonts w:ascii="Arial" w:hAnsi="Arial" w:cs="Arial"/>
          <w:color w:val="000000"/>
          <w:lang w:eastAsia="pl-PL"/>
        </w:rPr>
      </w:pPr>
    </w:p>
    <w:sectPr w:rsidR="00371956" w:rsidRPr="00D54670" w:rsidSect="005E6363">
      <w:headerReference w:type="default" r:id="rId9"/>
      <w:footerReference w:type="default" r:id="rId10"/>
      <w:pgSz w:w="11906" w:h="16838"/>
      <w:pgMar w:top="1417" w:right="1417" w:bottom="1417" w:left="1417" w:header="284"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ABE" w:rsidRDefault="00977ABE" w:rsidP="003A3C45">
      <w:pPr>
        <w:spacing w:after="0" w:line="240" w:lineRule="auto"/>
      </w:pPr>
      <w:r>
        <w:separator/>
      </w:r>
    </w:p>
  </w:endnote>
  <w:endnote w:type="continuationSeparator" w:id="0">
    <w:p w:rsidR="00977ABE" w:rsidRDefault="00977ABE" w:rsidP="003A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145" w:rsidRDefault="00CC4145">
    <w:pPr>
      <w:pStyle w:val="Stopka"/>
      <w:jc w:val="right"/>
    </w:pPr>
    <w:r>
      <w:fldChar w:fldCharType="begin"/>
    </w:r>
    <w:r>
      <w:instrText xml:space="preserve"> PAGE   \* MERGEFORMAT </w:instrText>
    </w:r>
    <w:r>
      <w:fldChar w:fldCharType="separate"/>
    </w:r>
    <w:r w:rsidR="00217434">
      <w:rPr>
        <w:noProof/>
      </w:rPr>
      <w:t>1</w:t>
    </w:r>
    <w:r>
      <w:rPr>
        <w:noProof/>
      </w:rPr>
      <w:fldChar w:fldCharType="end"/>
    </w:r>
  </w:p>
  <w:p w:rsidR="00CC4145" w:rsidRDefault="00CC4145" w:rsidP="003A3C4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ABE" w:rsidRDefault="00977ABE" w:rsidP="003A3C45">
      <w:pPr>
        <w:spacing w:after="0" w:line="240" w:lineRule="auto"/>
      </w:pPr>
      <w:r>
        <w:separator/>
      </w:r>
    </w:p>
  </w:footnote>
  <w:footnote w:type="continuationSeparator" w:id="0">
    <w:p w:rsidR="00977ABE" w:rsidRDefault="00977ABE" w:rsidP="003A3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145" w:rsidRDefault="003F4989" w:rsidP="006A4AB0">
    <w:pPr>
      <w:pStyle w:val="Nagwek"/>
      <w:tabs>
        <w:tab w:val="clear" w:pos="4536"/>
        <w:tab w:val="clear" w:pos="9072"/>
        <w:tab w:val="left" w:pos="3848"/>
      </w:tabs>
      <w:jc w:val="center"/>
    </w:pPr>
    <w:r>
      <w:rPr>
        <w:noProof/>
        <w:lang w:eastAsia="pl-PL"/>
      </w:rPr>
      <w:drawing>
        <wp:inline distT="0" distB="0" distL="0" distR="0">
          <wp:extent cx="6465570" cy="905402"/>
          <wp:effectExtent l="0" t="0" r="0" b="0"/>
          <wp:docPr id="1" name="Obraz 1" descr="C:\Users\FRDL-MO\Desktop\SRS_VII_AKTUAL\05_Promocja\gotowe od T.Maniewskiego\pasek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RDL-MO\Desktop\SRS_VII_AKTUAL\05_Promocja\gotowe od T.Maniewskiego\pasek_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5570" cy="9054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4150017"/>
    <w:lvl w:ilvl="0">
      <w:start w:val="1"/>
      <w:numFmt w:val="lowerLetter"/>
      <w:lvlText w:val="%1)"/>
      <w:lvlJc w:val="left"/>
      <w:pPr>
        <w:tabs>
          <w:tab w:val="num" w:pos="2160"/>
        </w:tabs>
        <w:ind w:left="2160" w:hanging="360"/>
      </w:pPr>
    </w:lvl>
  </w:abstractNum>
  <w:abstractNum w:abstractNumId="2" w15:restartNumberingAfterBreak="0">
    <w:nsid w:val="0000000A"/>
    <w:multiLevelType w:val="singleLevel"/>
    <w:tmpl w:val="0000000A"/>
    <w:lvl w:ilvl="0">
      <w:start w:val="1"/>
      <w:numFmt w:val="decimal"/>
      <w:lvlText w:val="%1."/>
      <w:lvlJc w:val="left"/>
      <w:pPr>
        <w:tabs>
          <w:tab w:val="num" w:pos="0"/>
        </w:tabs>
        <w:ind w:left="720" w:hanging="360"/>
      </w:pPr>
    </w:lvl>
  </w:abstractNum>
  <w:abstractNum w:abstractNumId="3" w15:restartNumberingAfterBreak="0">
    <w:nsid w:val="08F2661E"/>
    <w:multiLevelType w:val="hybridMultilevel"/>
    <w:tmpl w:val="C3343488"/>
    <w:lvl w:ilvl="0" w:tplc="00000004">
      <w:start w:val="1"/>
      <w:numFmt w:val="decimal"/>
      <w:lvlText w:val="%1."/>
      <w:lvlJc w:val="left"/>
      <w:pPr>
        <w:tabs>
          <w:tab w:val="num" w:pos="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8F6F05"/>
    <w:multiLevelType w:val="hybridMultilevel"/>
    <w:tmpl w:val="B4CEE6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837D32"/>
    <w:multiLevelType w:val="hybridMultilevel"/>
    <w:tmpl w:val="194A9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242B8"/>
    <w:multiLevelType w:val="hybridMultilevel"/>
    <w:tmpl w:val="94A04AD2"/>
    <w:name w:val="WW8Num2223252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0FE0140"/>
    <w:multiLevelType w:val="hybridMultilevel"/>
    <w:tmpl w:val="563EF632"/>
    <w:lvl w:ilvl="0" w:tplc="C5166782">
      <w:start w:val="3"/>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26A149B"/>
    <w:multiLevelType w:val="hybridMultilevel"/>
    <w:tmpl w:val="A590EE02"/>
    <w:lvl w:ilvl="0" w:tplc="13E0EED2">
      <w:start w:val="2"/>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9A27E9D"/>
    <w:multiLevelType w:val="hybridMultilevel"/>
    <w:tmpl w:val="4D2637F6"/>
    <w:lvl w:ilvl="0" w:tplc="00000007">
      <w:start w:val="1"/>
      <w:numFmt w:val="lowerLetter"/>
      <w:lvlText w:val="%1)"/>
      <w:lvlJc w:val="left"/>
      <w:pPr>
        <w:tabs>
          <w:tab w:val="num" w:pos="0"/>
        </w:tabs>
        <w:ind w:left="107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04479E6"/>
    <w:multiLevelType w:val="hybridMultilevel"/>
    <w:tmpl w:val="14184656"/>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720"/>
        </w:tabs>
        <w:ind w:left="7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B8C4C03"/>
    <w:multiLevelType w:val="hybridMultilevel"/>
    <w:tmpl w:val="B9B00C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7756B6"/>
    <w:multiLevelType w:val="hybridMultilevel"/>
    <w:tmpl w:val="A6A462B2"/>
    <w:lvl w:ilvl="0" w:tplc="B720D652">
      <w:start w:val="1"/>
      <w:numFmt w:val="decimal"/>
      <w:lvlText w:val="%1."/>
      <w:lvlJc w:val="left"/>
      <w:pPr>
        <w:tabs>
          <w:tab w:val="num" w:pos="360"/>
        </w:tabs>
        <w:ind w:left="360" w:hanging="360"/>
      </w:pPr>
      <w:rPr>
        <w:rFonts w:ascii="Arial" w:eastAsia="SimSun" w:hAnsi="Arial" w:cs="Arial"/>
      </w:rPr>
    </w:lvl>
    <w:lvl w:ilvl="1" w:tplc="04150001">
      <w:start w:val="1"/>
      <w:numFmt w:val="bullet"/>
      <w:lvlText w:val=""/>
      <w:lvlJc w:val="left"/>
      <w:pPr>
        <w:tabs>
          <w:tab w:val="num" w:pos="1440"/>
        </w:tabs>
        <w:ind w:left="1440" w:hanging="360"/>
      </w:pPr>
      <w:rPr>
        <w:rFonts w:ascii="Symbol" w:hAnsi="Symbol" w:hint="default"/>
      </w:rPr>
    </w:lvl>
    <w:lvl w:ilvl="2" w:tplc="D40E9716">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F8A0A3A"/>
    <w:multiLevelType w:val="hybridMultilevel"/>
    <w:tmpl w:val="FFC4A2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64ED2425"/>
    <w:multiLevelType w:val="multilevel"/>
    <w:tmpl w:val="AE80E9F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71900054"/>
    <w:multiLevelType w:val="hybridMultilevel"/>
    <w:tmpl w:val="3CACDC22"/>
    <w:lvl w:ilvl="0" w:tplc="04150017">
      <w:start w:val="1"/>
      <w:numFmt w:val="lowerLetter"/>
      <w:lvlText w:val="%1)"/>
      <w:lvlJc w:val="left"/>
      <w:pPr>
        <w:tabs>
          <w:tab w:val="num" w:pos="1080"/>
        </w:tabs>
        <w:ind w:left="1080" w:hanging="360"/>
      </w:pPr>
    </w:lvl>
    <w:lvl w:ilvl="1" w:tplc="0415000F">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79EA4CB3"/>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7A641460"/>
    <w:multiLevelType w:val="hybridMultilevel"/>
    <w:tmpl w:val="EAECF998"/>
    <w:name w:val="WW8Num2223252"/>
    <w:lvl w:ilvl="0" w:tplc="16BA482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9"/>
  </w:num>
  <w:num w:numId="6">
    <w:abstractNumId w:val="17"/>
  </w:num>
  <w:num w:numId="7">
    <w:abstractNumId w:val="6"/>
  </w:num>
  <w:num w:numId="8">
    <w:abstractNumId w:val="7"/>
  </w:num>
  <w:num w:numId="9">
    <w:abstractNumId w:val="8"/>
  </w:num>
  <w:num w:numId="10">
    <w:abstractNumId w:val="11"/>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14"/>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F2"/>
    <w:rsid w:val="00005091"/>
    <w:rsid w:val="0000574B"/>
    <w:rsid w:val="0001475C"/>
    <w:rsid w:val="000239F1"/>
    <w:rsid w:val="00026AFC"/>
    <w:rsid w:val="00036DC9"/>
    <w:rsid w:val="00046972"/>
    <w:rsid w:val="00065D4A"/>
    <w:rsid w:val="0007003F"/>
    <w:rsid w:val="000C53DD"/>
    <w:rsid w:val="000F7A41"/>
    <w:rsid w:val="00104A79"/>
    <w:rsid w:val="0011600F"/>
    <w:rsid w:val="00116068"/>
    <w:rsid w:val="00130DD5"/>
    <w:rsid w:val="00133184"/>
    <w:rsid w:val="00186BE3"/>
    <w:rsid w:val="001A5864"/>
    <w:rsid w:val="001B792E"/>
    <w:rsid w:val="001C19A2"/>
    <w:rsid w:val="001D6FDC"/>
    <w:rsid w:val="001E314C"/>
    <w:rsid w:val="001F6AB5"/>
    <w:rsid w:val="00206D0B"/>
    <w:rsid w:val="00217434"/>
    <w:rsid w:val="00223E0B"/>
    <w:rsid w:val="00236600"/>
    <w:rsid w:val="00255752"/>
    <w:rsid w:val="00274586"/>
    <w:rsid w:val="002B58AF"/>
    <w:rsid w:val="002B6364"/>
    <w:rsid w:val="002C2003"/>
    <w:rsid w:val="002D39C5"/>
    <w:rsid w:val="003043AA"/>
    <w:rsid w:val="0031421E"/>
    <w:rsid w:val="003303E5"/>
    <w:rsid w:val="00333F48"/>
    <w:rsid w:val="00342F3C"/>
    <w:rsid w:val="00371956"/>
    <w:rsid w:val="003A390C"/>
    <w:rsid w:val="003A3C45"/>
    <w:rsid w:val="003C4ED6"/>
    <w:rsid w:val="003F4989"/>
    <w:rsid w:val="00411269"/>
    <w:rsid w:val="00437852"/>
    <w:rsid w:val="00461633"/>
    <w:rsid w:val="00477BE6"/>
    <w:rsid w:val="00477EDF"/>
    <w:rsid w:val="00480821"/>
    <w:rsid w:val="004853CE"/>
    <w:rsid w:val="004A1060"/>
    <w:rsid w:val="004A2B04"/>
    <w:rsid w:val="004B2F06"/>
    <w:rsid w:val="004B6FB1"/>
    <w:rsid w:val="004D043C"/>
    <w:rsid w:val="00520996"/>
    <w:rsid w:val="00524EE1"/>
    <w:rsid w:val="005464F2"/>
    <w:rsid w:val="005913DA"/>
    <w:rsid w:val="005C4F46"/>
    <w:rsid w:val="005D6171"/>
    <w:rsid w:val="005E52DF"/>
    <w:rsid w:val="005E6363"/>
    <w:rsid w:val="005F101A"/>
    <w:rsid w:val="00610AE7"/>
    <w:rsid w:val="006110BD"/>
    <w:rsid w:val="00624C32"/>
    <w:rsid w:val="00633A8C"/>
    <w:rsid w:val="006543FD"/>
    <w:rsid w:val="00654E5C"/>
    <w:rsid w:val="00694A8F"/>
    <w:rsid w:val="006A0498"/>
    <w:rsid w:val="006A4AB0"/>
    <w:rsid w:val="006B1EFF"/>
    <w:rsid w:val="006C0BDD"/>
    <w:rsid w:val="006C0C75"/>
    <w:rsid w:val="006C1AEF"/>
    <w:rsid w:val="006C7613"/>
    <w:rsid w:val="006D1BA6"/>
    <w:rsid w:val="006E3435"/>
    <w:rsid w:val="00721FA5"/>
    <w:rsid w:val="0072333D"/>
    <w:rsid w:val="00730D21"/>
    <w:rsid w:val="00782733"/>
    <w:rsid w:val="007A04D3"/>
    <w:rsid w:val="007A6567"/>
    <w:rsid w:val="007C37F2"/>
    <w:rsid w:val="007D1AC0"/>
    <w:rsid w:val="007F2D3A"/>
    <w:rsid w:val="007F30AB"/>
    <w:rsid w:val="0082070D"/>
    <w:rsid w:val="0084765A"/>
    <w:rsid w:val="00852BA0"/>
    <w:rsid w:val="00894E70"/>
    <w:rsid w:val="008C2B5C"/>
    <w:rsid w:val="008D4C4E"/>
    <w:rsid w:val="008D640F"/>
    <w:rsid w:val="008E03D8"/>
    <w:rsid w:val="008E1A31"/>
    <w:rsid w:val="008E5D7A"/>
    <w:rsid w:val="008E63EB"/>
    <w:rsid w:val="008F59AC"/>
    <w:rsid w:val="0090520C"/>
    <w:rsid w:val="009636B5"/>
    <w:rsid w:val="00977ABE"/>
    <w:rsid w:val="009808D0"/>
    <w:rsid w:val="00983687"/>
    <w:rsid w:val="0098616E"/>
    <w:rsid w:val="009F3D89"/>
    <w:rsid w:val="00A04D99"/>
    <w:rsid w:val="00A35F79"/>
    <w:rsid w:val="00A41EEE"/>
    <w:rsid w:val="00A4326B"/>
    <w:rsid w:val="00A44F17"/>
    <w:rsid w:val="00A967E4"/>
    <w:rsid w:val="00AB4743"/>
    <w:rsid w:val="00AC2CF2"/>
    <w:rsid w:val="00AD12FF"/>
    <w:rsid w:val="00AD238A"/>
    <w:rsid w:val="00AD7E55"/>
    <w:rsid w:val="00AF0662"/>
    <w:rsid w:val="00AF4B56"/>
    <w:rsid w:val="00B35608"/>
    <w:rsid w:val="00B56166"/>
    <w:rsid w:val="00B6382D"/>
    <w:rsid w:val="00B72995"/>
    <w:rsid w:val="00BB168D"/>
    <w:rsid w:val="00BC4308"/>
    <w:rsid w:val="00C00855"/>
    <w:rsid w:val="00C00C9A"/>
    <w:rsid w:val="00C416D4"/>
    <w:rsid w:val="00C464D1"/>
    <w:rsid w:val="00C77793"/>
    <w:rsid w:val="00C8771D"/>
    <w:rsid w:val="00C96C44"/>
    <w:rsid w:val="00CA1404"/>
    <w:rsid w:val="00CC4145"/>
    <w:rsid w:val="00CE5A4A"/>
    <w:rsid w:val="00CE63B9"/>
    <w:rsid w:val="00D10004"/>
    <w:rsid w:val="00D167AB"/>
    <w:rsid w:val="00D2448F"/>
    <w:rsid w:val="00D30FF0"/>
    <w:rsid w:val="00D46808"/>
    <w:rsid w:val="00D54670"/>
    <w:rsid w:val="00D6567A"/>
    <w:rsid w:val="00D849D9"/>
    <w:rsid w:val="00D85D91"/>
    <w:rsid w:val="00DA57A7"/>
    <w:rsid w:val="00DD18D2"/>
    <w:rsid w:val="00E15D04"/>
    <w:rsid w:val="00E34EDC"/>
    <w:rsid w:val="00E41846"/>
    <w:rsid w:val="00E809E3"/>
    <w:rsid w:val="00E82E90"/>
    <w:rsid w:val="00E838A7"/>
    <w:rsid w:val="00E92BDB"/>
    <w:rsid w:val="00EA12C3"/>
    <w:rsid w:val="00EA7591"/>
    <w:rsid w:val="00EB12B8"/>
    <w:rsid w:val="00EC4612"/>
    <w:rsid w:val="00EC4CA2"/>
    <w:rsid w:val="00ED4B12"/>
    <w:rsid w:val="00EE5463"/>
    <w:rsid w:val="00EF3E51"/>
    <w:rsid w:val="00EF63EF"/>
    <w:rsid w:val="00F05858"/>
    <w:rsid w:val="00F15FB1"/>
    <w:rsid w:val="00F16C2B"/>
    <w:rsid w:val="00F347A2"/>
    <w:rsid w:val="00F65244"/>
    <w:rsid w:val="00F863CA"/>
    <w:rsid w:val="00F93913"/>
    <w:rsid w:val="00FD1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21"/>
    <o:shapelayout v:ext="edit">
      <o:idmap v:ext="edit" data="1"/>
    </o:shapelayout>
  </w:shapeDefaults>
  <w:decimalSymbol w:val=","/>
  <w:listSeparator w:val=";"/>
  <w14:docId w14:val="4F6DE51C"/>
  <w15:docId w15:val="{0AC6A9C2-F9E5-4A79-91E6-82EF1EAD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F0662"/>
    <w:pPr>
      <w:spacing w:after="200" w:line="276" w:lineRule="auto"/>
    </w:pPr>
    <w:rPr>
      <w:rFonts w:ascii="Times New Roman" w:hAnsi="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C37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37F2"/>
    <w:rPr>
      <w:rFonts w:ascii="Tahoma" w:hAnsi="Tahoma" w:cs="Tahoma"/>
      <w:sz w:val="16"/>
      <w:szCs w:val="16"/>
    </w:rPr>
  </w:style>
  <w:style w:type="paragraph" w:styleId="Nagwek">
    <w:name w:val="header"/>
    <w:basedOn w:val="Normalny"/>
    <w:link w:val="NagwekZnak"/>
    <w:uiPriority w:val="99"/>
    <w:unhideWhenUsed/>
    <w:rsid w:val="003A3C45"/>
    <w:pPr>
      <w:tabs>
        <w:tab w:val="center" w:pos="4536"/>
        <w:tab w:val="right" w:pos="9072"/>
      </w:tabs>
    </w:pPr>
  </w:style>
  <w:style w:type="character" w:customStyle="1" w:styleId="NagwekZnak">
    <w:name w:val="Nagłówek Znak"/>
    <w:basedOn w:val="Domylnaczcionkaakapitu"/>
    <w:link w:val="Nagwek"/>
    <w:uiPriority w:val="99"/>
    <w:rsid w:val="003A3C45"/>
    <w:rPr>
      <w:sz w:val="22"/>
      <w:szCs w:val="22"/>
      <w:lang w:eastAsia="en-US"/>
    </w:rPr>
  </w:style>
  <w:style w:type="paragraph" w:styleId="Stopka">
    <w:name w:val="footer"/>
    <w:basedOn w:val="Normalny"/>
    <w:link w:val="StopkaZnak"/>
    <w:uiPriority w:val="99"/>
    <w:unhideWhenUsed/>
    <w:rsid w:val="003A3C45"/>
    <w:pPr>
      <w:tabs>
        <w:tab w:val="center" w:pos="4536"/>
        <w:tab w:val="right" w:pos="9072"/>
      </w:tabs>
    </w:pPr>
  </w:style>
  <w:style w:type="character" w:customStyle="1" w:styleId="StopkaZnak">
    <w:name w:val="Stopka Znak"/>
    <w:basedOn w:val="Domylnaczcionkaakapitu"/>
    <w:link w:val="Stopka"/>
    <w:uiPriority w:val="99"/>
    <w:rsid w:val="003A3C45"/>
    <w:rPr>
      <w:sz w:val="22"/>
      <w:szCs w:val="22"/>
      <w:lang w:eastAsia="en-US"/>
    </w:rPr>
  </w:style>
  <w:style w:type="paragraph" w:styleId="Akapitzlist">
    <w:name w:val="List Paragraph"/>
    <w:basedOn w:val="Normalny"/>
    <w:uiPriority w:val="34"/>
    <w:qFormat/>
    <w:rsid w:val="00477EDF"/>
    <w:pPr>
      <w:ind w:left="708"/>
    </w:pPr>
  </w:style>
  <w:style w:type="table" w:styleId="Tabela-Siatka">
    <w:name w:val="Table Grid"/>
    <w:basedOn w:val="Standardowy"/>
    <w:rsid w:val="008C2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1421E"/>
    <w:rPr>
      <w:sz w:val="20"/>
      <w:szCs w:val="20"/>
    </w:rPr>
  </w:style>
  <w:style w:type="character" w:customStyle="1" w:styleId="TekstprzypisudolnegoZnak">
    <w:name w:val="Tekst przypisu dolnego Znak"/>
    <w:basedOn w:val="Domylnaczcionkaakapitu"/>
    <w:link w:val="Tekstprzypisudolnego"/>
    <w:uiPriority w:val="99"/>
    <w:semiHidden/>
    <w:rsid w:val="0031421E"/>
    <w:rPr>
      <w:lang w:eastAsia="en-US"/>
    </w:rPr>
  </w:style>
  <w:style w:type="character" w:styleId="Odwoanieprzypisudolnego">
    <w:name w:val="footnote reference"/>
    <w:basedOn w:val="Domylnaczcionkaakapitu"/>
    <w:uiPriority w:val="99"/>
    <w:semiHidden/>
    <w:unhideWhenUsed/>
    <w:rsid w:val="0031421E"/>
    <w:rPr>
      <w:vertAlign w:val="superscript"/>
    </w:rPr>
  </w:style>
  <w:style w:type="paragraph" w:customStyle="1" w:styleId="Default">
    <w:name w:val="Default"/>
    <w:rsid w:val="00255752"/>
    <w:pPr>
      <w:autoSpaceDE w:val="0"/>
      <w:autoSpaceDN w:val="0"/>
      <w:adjustRightInd w:val="0"/>
    </w:pPr>
    <w:rPr>
      <w:rFonts w:ascii="Times New Roman" w:hAnsi="Times New Roman"/>
      <w:color w:val="000000"/>
      <w:sz w:val="24"/>
      <w:szCs w:val="24"/>
      <w:lang w:eastAsia="en-US"/>
    </w:rPr>
  </w:style>
  <w:style w:type="character" w:styleId="Hipercze">
    <w:name w:val="Hyperlink"/>
    <w:basedOn w:val="Domylnaczcionkaakapitu"/>
    <w:uiPriority w:val="99"/>
    <w:unhideWhenUsed/>
    <w:rsid w:val="00255752"/>
    <w:rPr>
      <w:color w:val="0000FF"/>
      <w:u w:val="single"/>
    </w:rPr>
  </w:style>
  <w:style w:type="character" w:customStyle="1" w:styleId="Stylwiadomocie-mail28">
    <w:name w:val="Styl wiadomości e-mail 28"/>
    <w:semiHidden/>
    <w:rsid w:val="009F3D89"/>
    <w:rPr>
      <w:rFonts w:ascii="Arial" w:hAnsi="Arial" w:cs="Arial"/>
      <w:color w:val="000080"/>
      <w:sz w:val="20"/>
      <w:szCs w:val="20"/>
    </w:rPr>
  </w:style>
  <w:style w:type="paragraph" w:styleId="Tekstpodstawowywcity3">
    <w:name w:val="Body Text Indent 3"/>
    <w:basedOn w:val="Normalny"/>
    <w:link w:val="Tekstpodstawowywcity3Znak"/>
    <w:rsid w:val="0082070D"/>
    <w:pPr>
      <w:suppressAutoHyphens/>
      <w:spacing w:after="120" w:line="240" w:lineRule="auto"/>
      <w:ind w:left="283"/>
    </w:pPr>
    <w:rPr>
      <w:rFonts w:ascii="Arial" w:eastAsia="Times New Roman" w:hAnsi="Arial"/>
      <w:sz w:val="16"/>
      <w:szCs w:val="16"/>
      <w:lang w:eastAsia="ar-SA"/>
    </w:rPr>
  </w:style>
  <w:style w:type="character" w:customStyle="1" w:styleId="Tekstpodstawowywcity3Znak">
    <w:name w:val="Tekst podstawowy wcięty 3 Znak"/>
    <w:basedOn w:val="Domylnaczcionkaakapitu"/>
    <w:link w:val="Tekstpodstawowywcity3"/>
    <w:rsid w:val="0082070D"/>
    <w:rPr>
      <w:rFonts w:ascii="Arial" w:eastAsia="Times New Roman" w:hAnsi="Arial"/>
      <w:sz w:val="16"/>
      <w:szCs w:val="16"/>
      <w:lang w:eastAsia="ar-SA"/>
    </w:rPr>
  </w:style>
  <w:style w:type="character" w:styleId="Wzmianka">
    <w:name w:val="Mention"/>
    <w:basedOn w:val="Domylnaczcionkaakapitu"/>
    <w:uiPriority w:val="99"/>
    <w:semiHidden/>
    <w:unhideWhenUsed/>
    <w:rsid w:val="007F30AB"/>
    <w:rPr>
      <w:color w:val="2B579A"/>
      <w:shd w:val="clear" w:color="auto" w:fill="E6E6E6"/>
    </w:rPr>
  </w:style>
  <w:style w:type="character" w:customStyle="1" w:styleId="apple-converted-space">
    <w:name w:val="apple-converted-space"/>
    <w:basedOn w:val="Domylnaczcionkaakapitu"/>
    <w:rsid w:val="006A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167782">
      <w:bodyDiv w:val="1"/>
      <w:marLeft w:val="0"/>
      <w:marRight w:val="0"/>
      <w:marTop w:val="0"/>
      <w:marBottom w:val="0"/>
      <w:divBdr>
        <w:top w:val="none" w:sz="0" w:space="0" w:color="auto"/>
        <w:left w:val="none" w:sz="0" w:space="0" w:color="auto"/>
        <w:bottom w:val="none" w:sz="0" w:space="0" w:color="auto"/>
        <w:right w:val="none" w:sz="0" w:space="0" w:color="auto"/>
      </w:divBdr>
    </w:div>
    <w:div w:id="551813476">
      <w:bodyDiv w:val="1"/>
      <w:marLeft w:val="0"/>
      <w:marRight w:val="0"/>
      <w:marTop w:val="0"/>
      <w:marBottom w:val="0"/>
      <w:divBdr>
        <w:top w:val="none" w:sz="0" w:space="0" w:color="auto"/>
        <w:left w:val="none" w:sz="0" w:space="0" w:color="auto"/>
        <w:bottom w:val="none" w:sz="0" w:space="0" w:color="auto"/>
        <w:right w:val="none" w:sz="0" w:space="0" w:color="auto"/>
      </w:divBdr>
    </w:div>
    <w:div w:id="1178277706">
      <w:bodyDiv w:val="1"/>
      <w:marLeft w:val="0"/>
      <w:marRight w:val="0"/>
      <w:marTop w:val="0"/>
      <w:marBottom w:val="0"/>
      <w:divBdr>
        <w:top w:val="none" w:sz="0" w:space="0" w:color="auto"/>
        <w:left w:val="none" w:sz="0" w:space="0" w:color="auto"/>
        <w:bottom w:val="none" w:sz="0" w:space="0" w:color="auto"/>
        <w:right w:val="none" w:sz="0" w:space="0" w:color="auto"/>
      </w:divBdr>
    </w:div>
    <w:div w:id="1337421811">
      <w:bodyDiv w:val="1"/>
      <w:marLeft w:val="0"/>
      <w:marRight w:val="0"/>
      <w:marTop w:val="0"/>
      <w:marBottom w:val="0"/>
      <w:divBdr>
        <w:top w:val="none" w:sz="0" w:space="0" w:color="auto"/>
        <w:left w:val="none" w:sz="0" w:space="0" w:color="auto"/>
        <w:bottom w:val="none" w:sz="0" w:space="0" w:color="auto"/>
        <w:right w:val="none" w:sz="0" w:space="0" w:color="auto"/>
      </w:divBdr>
    </w:div>
    <w:div w:id="1650095027">
      <w:bodyDiv w:val="1"/>
      <w:marLeft w:val="0"/>
      <w:marRight w:val="0"/>
      <w:marTop w:val="0"/>
      <w:marBottom w:val="0"/>
      <w:divBdr>
        <w:top w:val="none" w:sz="0" w:space="0" w:color="auto"/>
        <w:left w:val="none" w:sz="0" w:space="0" w:color="auto"/>
        <w:bottom w:val="none" w:sz="0" w:space="0" w:color="auto"/>
        <w:right w:val="none" w:sz="0" w:space="0" w:color="auto"/>
      </w:divBdr>
    </w:div>
    <w:div w:id="1672294374">
      <w:bodyDiv w:val="1"/>
      <w:marLeft w:val="0"/>
      <w:marRight w:val="0"/>
      <w:marTop w:val="0"/>
      <w:marBottom w:val="0"/>
      <w:divBdr>
        <w:top w:val="none" w:sz="0" w:space="0" w:color="auto"/>
        <w:left w:val="none" w:sz="0" w:space="0" w:color="auto"/>
        <w:bottom w:val="none" w:sz="0" w:space="0" w:color="auto"/>
        <w:right w:val="none" w:sz="0" w:space="0" w:color="auto"/>
      </w:divBdr>
      <w:divsChild>
        <w:div w:id="128474661">
          <w:marLeft w:val="0"/>
          <w:marRight w:val="0"/>
          <w:marTop w:val="0"/>
          <w:marBottom w:val="0"/>
          <w:divBdr>
            <w:top w:val="none" w:sz="0" w:space="0" w:color="auto"/>
            <w:left w:val="none" w:sz="0" w:space="0" w:color="auto"/>
            <w:bottom w:val="none" w:sz="0" w:space="0" w:color="auto"/>
            <w:right w:val="none" w:sz="0" w:space="0" w:color="auto"/>
          </w:divBdr>
        </w:div>
        <w:div w:id="1319502130">
          <w:marLeft w:val="0"/>
          <w:marRight w:val="0"/>
          <w:marTop w:val="0"/>
          <w:marBottom w:val="0"/>
          <w:divBdr>
            <w:top w:val="none" w:sz="0" w:space="0" w:color="auto"/>
            <w:left w:val="none" w:sz="0" w:space="0" w:color="auto"/>
            <w:bottom w:val="none" w:sz="0" w:space="0" w:color="auto"/>
            <w:right w:val="none" w:sz="0" w:space="0" w:color="auto"/>
          </w:divBdr>
        </w:div>
        <w:div w:id="1395160899">
          <w:marLeft w:val="0"/>
          <w:marRight w:val="0"/>
          <w:marTop w:val="0"/>
          <w:marBottom w:val="0"/>
          <w:divBdr>
            <w:top w:val="none" w:sz="0" w:space="0" w:color="auto"/>
            <w:left w:val="none" w:sz="0" w:space="0" w:color="auto"/>
            <w:bottom w:val="none" w:sz="0" w:space="0" w:color="auto"/>
            <w:right w:val="none" w:sz="0" w:space="0" w:color="auto"/>
          </w:divBdr>
        </w:div>
      </w:divsChild>
    </w:div>
    <w:div w:id="18783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dev.microsoft.com/pl-PL/Hardware/LPL/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81F7E-F615-4997-87E4-39616837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5096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5934</CharactersWithSpaces>
  <SharedDoc>false</SharedDoc>
  <HLinks>
    <vt:vector size="6" baseType="variant">
      <vt:variant>
        <vt:i4>7077920</vt:i4>
      </vt:variant>
      <vt:variant>
        <vt:i4>3</vt:i4>
      </vt:variant>
      <vt:variant>
        <vt:i4>0</vt:i4>
      </vt:variant>
      <vt:variant>
        <vt:i4>5</vt:i4>
      </vt:variant>
      <vt:variant>
        <vt:lpwstr>http://www.bazakonkurencyjnosci.funduszeeuropejskie.gov.pl/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FRDL</dc:creator>
  <cp:lastModifiedBy>Mól Katarzyna</cp:lastModifiedBy>
  <cp:revision>2</cp:revision>
  <cp:lastPrinted>2017-04-03T08:41:00Z</cp:lastPrinted>
  <dcterms:created xsi:type="dcterms:W3CDTF">2017-09-01T13:55:00Z</dcterms:created>
  <dcterms:modified xsi:type="dcterms:W3CDTF">2017-09-01T13:55:00Z</dcterms:modified>
</cp:coreProperties>
</file>